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94" w:rsidRPr="007F1282" w:rsidRDefault="00BB05C7" w:rsidP="007E5FED">
      <w:pPr>
        <w:spacing w:line="360" w:lineRule="auto"/>
        <w:jc w:val="center"/>
        <w:rPr>
          <w:rFonts w:ascii="仿宋" w:eastAsia="仿宋" w:hAnsi="仿宋"/>
          <w:b/>
          <w:color w:val="000000" w:themeColor="text1"/>
          <w:sz w:val="32"/>
          <w:szCs w:val="28"/>
        </w:rPr>
      </w:pPr>
      <w:bookmarkStart w:id="0" w:name="_GoBack"/>
      <w:r w:rsidRPr="007F1282">
        <w:rPr>
          <w:rFonts w:ascii="仿宋" w:eastAsia="仿宋" w:hAnsi="仿宋" w:hint="eastAsia"/>
          <w:b/>
          <w:bCs/>
          <w:color w:val="000000" w:themeColor="text1"/>
          <w:sz w:val="32"/>
          <w:szCs w:val="28"/>
        </w:rPr>
        <w:t xml:space="preserve"> 立足岗位  传承创新 </w:t>
      </w:r>
      <w:r w:rsidR="00A93E38" w:rsidRPr="007F1282">
        <w:rPr>
          <w:rFonts w:ascii="仿宋" w:eastAsia="仿宋" w:hAnsi="仿宋" w:hint="eastAsia"/>
          <w:b/>
          <w:color w:val="000000" w:themeColor="text1"/>
          <w:sz w:val="32"/>
          <w:szCs w:val="28"/>
        </w:rPr>
        <w:t>不忘</w:t>
      </w:r>
      <w:r w:rsidRPr="007F1282">
        <w:rPr>
          <w:rFonts w:ascii="仿宋" w:eastAsia="仿宋" w:hAnsi="仿宋" w:hint="eastAsia"/>
          <w:b/>
          <w:color w:val="000000" w:themeColor="text1"/>
          <w:sz w:val="32"/>
          <w:szCs w:val="28"/>
        </w:rPr>
        <w:t>初心  砥砺前行</w:t>
      </w:r>
    </w:p>
    <w:bookmarkEnd w:id="0"/>
    <w:p w:rsidR="004D3494" w:rsidRPr="0062370E" w:rsidRDefault="004F1621" w:rsidP="007E5FED">
      <w:pPr>
        <w:spacing w:line="360" w:lineRule="auto"/>
        <w:jc w:val="center"/>
        <w:rPr>
          <w:rFonts w:ascii="仿宋" w:eastAsia="仿宋" w:hAnsi="仿宋"/>
          <w:color w:val="000000" w:themeColor="text1"/>
          <w:sz w:val="28"/>
          <w:szCs w:val="28"/>
        </w:rPr>
      </w:pPr>
      <w:r w:rsidRPr="0062370E">
        <w:rPr>
          <w:rFonts w:ascii="仿宋" w:eastAsia="仿宋" w:hAnsi="仿宋" w:hint="eastAsia"/>
          <w:color w:val="000000" w:themeColor="text1"/>
          <w:sz w:val="28"/>
          <w:szCs w:val="28"/>
        </w:rPr>
        <w:t>——艾冬娥同志</w:t>
      </w:r>
      <w:r w:rsidR="003C2F9F" w:rsidRPr="0062370E">
        <w:rPr>
          <w:rFonts w:ascii="仿宋" w:eastAsia="仿宋" w:hAnsi="仿宋" w:hint="eastAsia"/>
          <w:color w:val="000000" w:themeColor="text1"/>
          <w:sz w:val="28"/>
          <w:szCs w:val="28"/>
        </w:rPr>
        <w:t>2023年述职述廉报告</w:t>
      </w:r>
    </w:p>
    <w:p w:rsidR="002B0C57" w:rsidRPr="0062370E" w:rsidRDefault="002B0C57" w:rsidP="002B0C57">
      <w:pPr>
        <w:shd w:val="solid" w:color="FFFFFF" w:fill="auto"/>
        <w:autoSpaceDN w:val="0"/>
        <w:spacing w:line="460" w:lineRule="exact"/>
        <w:rPr>
          <w:rFonts w:ascii="仿宋" w:eastAsia="仿宋" w:hAnsi="仿宋" w:cs="仿宋"/>
          <w:kern w:val="0"/>
          <w:sz w:val="28"/>
          <w:szCs w:val="28"/>
        </w:rPr>
      </w:pPr>
      <w:r w:rsidRPr="0062370E">
        <w:rPr>
          <w:rFonts w:ascii="仿宋" w:eastAsia="仿宋" w:hAnsi="仿宋" w:cs="仿宋" w:hint="eastAsia"/>
          <w:kern w:val="0"/>
          <w:sz w:val="28"/>
          <w:szCs w:val="28"/>
        </w:rPr>
        <w:t>各位代表：大家好！</w:t>
      </w:r>
    </w:p>
    <w:p w:rsidR="00EE4553" w:rsidRPr="0062370E" w:rsidRDefault="002B0C57" w:rsidP="003239CF">
      <w:pPr>
        <w:tabs>
          <w:tab w:val="left" w:pos="4382"/>
        </w:tabs>
        <w:spacing w:line="360" w:lineRule="auto"/>
        <w:ind w:firstLineChars="200" w:firstLine="560"/>
        <w:jc w:val="left"/>
        <w:rPr>
          <w:rFonts w:ascii="仿宋" w:eastAsia="仿宋" w:hAnsi="仿宋"/>
          <w:color w:val="000000" w:themeColor="text1"/>
          <w:kern w:val="0"/>
          <w:sz w:val="28"/>
          <w:szCs w:val="28"/>
        </w:rPr>
      </w:pPr>
      <w:r w:rsidRPr="0062370E">
        <w:rPr>
          <w:rFonts w:ascii="仿宋" w:eastAsia="仿宋" w:hAnsi="仿宋" w:cs="仿宋" w:hint="eastAsia"/>
          <w:kern w:val="0"/>
          <w:sz w:val="28"/>
          <w:szCs w:val="28"/>
        </w:rPr>
        <w:t>首先感谢在座的各位老师。感谢各位对于我工作的理解、支持和帮助，正因为有了大家的帮助和支持，学校教育教学等工作才能顺利有效的开展。各位老师，202</w:t>
      </w:r>
      <w:r w:rsidR="00A93E38" w:rsidRPr="0062370E">
        <w:rPr>
          <w:rFonts w:ascii="仿宋" w:eastAsia="仿宋" w:hAnsi="仿宋" w:cs="仿宋" w:hint="eastAsia"/>
          <w:kern w:val="0"/>
          <w:sz w:val="28"/>
          <w:szCs w:val="28"/>
        </w:rPr>
        <w:t>3</w:t>
      </w:r>
      <w:r w:rsidRPr="0062370E">
        <w:rPr>
          <w:rFonts w:ascii="仿宋" w:eastAsia="仿宋" w:hAnsi="仿宋" w:cs="仿宋" w:hint="eastAsia"/>
          <w:kern w:val="0"/>
          <w:sz w:val="28"/>
          <w:szCs w:val="28"/>
        </w:rPr>
        <w:t>年度，一年来分别担任高</w:t>
      </w:r>
      <w:proofErr w:type="gramStart"/>
      <w:r w:rsidRPr="0062370E">
        <w:rPr>
          <w:rFonts w:ascii="仿宋" w:eastAsia="仿宋" w:hAnsi="仿宋" w:cs="仿宋" w:hint="eastAsia"/>
          <w:kern w:val="0"/>
          <w:sz w:val="28"/>
          <w:szCs w:val="28"/>
        </w:rPr>
        <w:t>二一</w:t>
      </w:r>
      <w:r w:rsidR="00A93E38" w:rsidRPr="0062370E">
        <w:rPr>
          <w:rFonts w:ascii="仿宋" w:eastAsia="仿宋" w:hAnsi="仿宋" w:cs="仿宋" w:hint="eastAsia"/>
          <w:kern w:val="0"/>
          <w:sz w:val="28"/>
          <w:szCs w:val="28"/>
        </w:rPr>
        <w:t>个</w:t>
      </w:r>
      <w:proofErr w:type="gramEnd"/>
      <w:r w:rsidR="00A93E38" w:rsidRPr="0062370E">
        <w:rPr>
          <w:rFonts w:ascii="仿宋" w:eastAsia="仿宋" w:hAnsi="仿宋" w:cs="仿宋" w:hint="eastAsia"/>
          <w:kern w:val="0"/>
          <w:sz w:val="28"/>
          <w:szCs w:val="28"/>
        </w:rPr>
        <w:t>政治等级班教学、高</w:t>
      </w:r>
      <w:proofErr w:type="gramStart"/>
      <w:r w:rsidR="00A93E38" w:rsidRPr="0062370E">
        <w:rPr>
          <w:rFonts w:ascii="仿宋" w:eastAsia="仿宋" w:hAnsi="仿宋" w:cs="仿宋" w:hint="eastAsia"/>
          <w:kern w:val="0"/>
          <w:sz w:val="28"/>
          <w:szCs w:val="28"/>
        </w:rPr>
        <w:t>三一个</w:t>
      </w:r>
      <w:proofErr w:type="gramEnd"/>
      <w:r w:rsidR="00A93E38" w:rsidRPr="0062370E">
        <w:rPr>
          <w:rFonts w:ascii="仿宋" w:eastAsia="仿宋" w:hAnsi="仿宋" w:cs="仿宋" w:hint="eastAsia"/>
          <w:kern w:val="0"/>
          <w:sz w:val="28"/>
          <w:szCs w:val="28"/>
        </w:rPr>
        <w:t>+高</w:t>
      </w:r>
      <w:proofErr w:type="gramStart"/>
      <w:r w:rsidR="00A93E38" w:rsidRPr="0062370E">
        <w:rPr>
          <w:rFonts w:ascii="仿宋" w:eastAsia="仿宋" w:hAnsi="仿宋" w:cs="仿宋" w:hint="eastAsia"/>
          <w:kern w:val="0"/>
          <w:sz w:val="28"/>
          <w:szCs w:val="28"/>
        </w:rPr>
        <w:t>二一个</w:t>
      </w:r>
      <w:proofErr w:type="gramEnd"/>
      <w:r w:rsidR="00A93E38" w:rsidRPr="0062370E">
        <w:rPr>
          <w:rFonts w:ascii="仿宋" w:eastAsia="仿宋" w:hAnsi="仿宋" w:cs="仿宋" w:hint="eastAsia"/>
          <w:kern w:val="0"/>
          <w:sz w:val="28"/>
          <w:szCs w:val="28"/>
        </w:rPr>
        <w:t>等级班</w:t>
      </w:r>
      <w:r w:rsidRPr="0062370E">
        <w:rPr>
          <w:rFonts w:ascii="仿宋" w:eastAsia="仿宋" w:hAnsi="仿宋" w:cs="仿宋" w:hint="eastAsia"/>
          <w:kern w:val="0"/>
          <w:sz w:val="28"/>
          <w:szCs w:val="28"/>
        </w:rPr>
        <w:t>教学。</w:t>
      </w:r>
      <w:r w:rsidR="00BB05C7" w:rsidRPr="0062370E">
        <w:rPr>
          <w:rFonts w:ascii="仿宋" w:eastAsia="仿宋" w:hAnsi="仿宋" w:hint="eastAsia"/>
          <w:color w:val="000000" w:themeColor="text1"/>
          <w:kern w:val="0"/>
          <w:sz w:val="28"/>
          <w:szCs w:val="28"/>
        </w:rPr>
        <w:t>在行政分工上，主要负责学校教学、课程、科研、中高招、体育、卫生、科技、艺术、语言文字、协管校务办公室等工作。</w:t>
      </w:r>
      <w:r w:rsidR="00EE4553" w:rsidRPr="0062370E">
        <w:rPr>
          <w:rFonts w:ascii="仿宋" w:eastAsia="仿宋" w:hAnsi="仿宋" w:hint="eastAsia"/>
          <w:sz w:val="28"/>
          <w:szCs w:val="28"/>
        </w:rPr>
        <w:t>在上级领导和书记、校长的带领下，在全体班子成员的共同合作下，在各部门的共同支持和配合下，在全体教职工的协作下，较好的完成</w:t>
      </w:r>
      <w:proofErr w:type="gramStart"/>
      <w:r w:rsidR="00EE4553" w:rsidRPr="0062370E">
        <w:rPr>
          <w:rFonts w:ascii="仿宋" w:eastAsia="仿宋" w:hAnsi="仿宋" w:hint="eastAsia"/>
          <w:sz w:val="28"/>
          <w:szCs w:val="28"/>
        </w:rPr>
        <w:t>履</w:t>
      </w:r>
      <w:proofErr w:type="gramEnd"/>
      <w:r w:rsidR="00EE4553" w:rsidRPr="0062370E">
        <w:rPr>
          <w:rFonts w:ascii="仿宋" w:eastAsia="仿宋" w:hAnsi="仿宋" w:hint="eastAsia"/>
          <w:sz w:val="28"/>
          <w:szCs w:val="28"/>
        </w:rPr>
        <w:t>职工作，</w:t>
      </w:r>
      <w:r w:rsidR="003239CF" w:rsidRPr="0062370E">
        <w:rPr>
          <w:rFonts w:ascii="仿宋" w:eastAsia="仿宋" w:hAnsi="仿宋" w:hint="eastAsia"/>
          <w:color w:val="000000" w:themeColor="text1"/>
          <w:kern w:val="0"/>
          <w:sz w:val="28"/>
          <w:szCs w:val="28"/>
        </w:rPr>
        <w:t>2023届高考成绩创新高，</w:t>
      </w:r>
      <w:proofErr w:type="gramStart"/>
      <w:r w:rsidR="003239CF" w:rsidRPr="0062370E">
        <w:rPr>
          <w:rFonts w:ascii="仿宋" w:eastAsia="仿宋" w:hAnsi="仿宋" w:hint="eastAsia"/>
          <w:color w:val="000000" w:themeColor="text1"/>
          <w:kern w:val="0"/>
          <w:sz w:val="28"/>
          <w:szCs w:val="28"/>
        </w:rPr>
        <w:t>本科裸考达</w:t>
      </w:r>
      <w:proofErr w:type="gramEnd"/>
      <w:r w:rsidR="003239CF" w:rsidRPr="0062370E">
        <w:rPr>
          <w:rFonts w:ascii="仿宋" w:eastAsia="仿宋" w:hAnsi="仿宋" w:hint="eastAsia"/>
          <w:color w:val="000000" w:themeColor="text1"/>
          <w:kern w:val="0"/>
          <w:sz w:val="28"/>
          <w:szCs w:val="28"/>
        </w:rPr>
        <w:t>71%，</w:t>
      </w:r>
      <w:proofErr w:type="gramStart"/>
      <w:r w:rsidR="003239CF" w:rsidRPr="0062370E">
        <w:rPr>
          <w:rFonts w:ascii="仿宋" w:eastAsia="仿宋" w:hAnsi="仿宋" w:hint="eastAsia"/>
          <w:color w:val="000000" w:themeColor="text1"/>
          <w:kern w:val="0"/>
          <w:sz w:val="28"/>
          <w:szCs w:val="28"/>
        </w:rPr>
        <w:t>含艺体</w:t>
      </w:r>
      <w:proofErr w:type="gramEnd"/>
      <w:r w:rsidR="003239CF" w:rsidRPr="0062370E">
        <w:rPr>
          <w:rFonts w:ascii="仿宋" w:eastAsia="仿宋" w:hAnsi="仿宋" w:hint="eastAsia"/>
          <w:color w:val="000000" w:themeColor="text1"/>
          <w:kern w:val="0"/>
          <w:sz w:val="28"/>
          <w:szCs w:val="28"/>
        </w:rPr>
        <w:t>类本科率达到89.7%。师生在各级各类比赛中不断攀升：</w:t>
      </w:r>
      <w:r w:rsidR="00645A16" w:rsidRPr="0062370E">
        <w:rPr>
          <w:rFonts w:ascii="仿宋" w:eastAsia="仿宋" w:hAnsi="仿宋" w:hint="eastAsia"/>
          <w:color w:val="000000" w:themeColor="text1"/>
          <w:kern w:val="0"/>
          <w:sz w:val="28"/>
          <w:szCs w:val="28"/>
        </w:rPr>
        <w:t>国家级奖项13项，学校4项，学生8项，</w:t>
      </w:r>
      <w:r w:rsidR="003239CF" w:rsidRPr="0062370E">
        <w:rPr>
          <w:rFonts w:ascii="仿宋" w:eastAsia="仿宋" w:hAnsi="仿宋" w:hint="eastAsia"/>
          <w:sz w:val="28"/>
          <w:szCs w:val="28"/>
        </w:rPr>
        <w:t>教师</w:t>
      </w:r>
      <w:r w:rsidR="003239CF" w:rsidRPr="0062370E">
        <w:rPr>
          <w:rFonts w:ascii="仿宋" w:eastAsia="仿宋" w:hAnsi="仿宋"/>
          <w:sz w:val="28"/>
          <w:szCs w:val="28"/>
        </w:rPr>
        <w:t>1</w:t>
      </w:r>
      <w:r w:rsidR="003239CF" w:rsidRPr="0062370E">
        <w:rPr>
          <w:rFonts w:ascii="仿宋" w:eastAsia="仿宋" w:hAnsi="仿宋" w:hint="eastAsia"/>
          <w:sz w:val="28"/>
          <w:szCs w:val="28"/>
        </w:rPr>
        <w:t>项；获市级获奖：</w:t>
      </w:r>
      <w:r w:rsidR="003239CF" w:rsidRPr="0062370E">
        <w:rPr>
          <w:rFonts w:ascii="仿宋" w:eastAsia="仿宋" w:hAnsi="仿宋"/>
          <w:sz w:val="28"/>
          <w:szCs w:val="28"/>
        </w:rPr>
        <w:t>67</w:t>
      </w:r>
      <w:r w:rsidR="003239CF" w:rsidRPr="0062370E">
        <w:rPr>
          <w:rFonts w:ascii="仿宋" w:eastAsia="仿宋" w:hAnsi="仿宋" w:hint="eastAsia"/>
          <w:sz w:val="28"/>
          <w:szCs w:val="28"/>
        </w:rPr>
        <w:t>项，学校</w:t>
      </w:r>
      <w:r w:rsidR="003239CF" w:rsidRPr="0062370E">
        <w:rPr>
          <w:rFonts w:ascii="仿宋" w:eastAsia="仿宋" w:hAnsi="仿宋"/>
          <w:sz w:val="28"/>
          <w:szCs w:val="28"/>
        </w:rPr>
        <w:t>2</w:t>
      </w:r>
      <w:r w:rsidR="003239CF" w:rsidRPr="0062370E">
        <w:rPr>
          <w:rFonts w:ascii="仿宋" w:eastAsia="仿宋" w:hAnsi="仿宋" w:hint="eastAsia"/>
          <w:sz w:val="28"/>
          <w:szCs w:val="28"/>
        </w:rPr>
        <w:t>项、教师</w:t>
      </w:r>
      <w:r w:rsidR="003239CF" w:rsidRPr="0062370E">
        <w:rPr>
          <w:rFonts w:ascii="仿宋" w:eastAsia="仿宋" w:hAnsi="仿宋"/>
          <w:sz w:val="28"/>
          <w:szCs w:val="28"/>
        </w:rPr>
        <w:t>10</w:t>
      </w:r>
      <w:r w:rsidR="003239CF" w:rsidRPr="0062370E">
        <w:rPr>
          <w:rFonts w:ascii="仿宋" w:eastAsia="仿宋" w:hAnsi="仿宋" w:hint="eastAsia"/>
          <w:sz w:val="28"/>
          <w:szCs w:val="28"/>
        </w:rPr>
        <w:t>项、学生</w:t>
      </w:r>
      <w:r w:rsidR="003239CF" w:rsidRPr="0062370E">
        <w:rPr>
          <w:rFonts w:ascii="仿宋" w:eastAsia="仿宋" w:hAnsi="仿宋"/>
          <w:sz w:val="28"/>
          <w:szCs w:val="28"/>
        </w:rPr>
        <w:t>55</w:t>
      </w:r>
      <w:r w:rsidR="003239CF" w:rsidRPr="0062370E">
        <w:rPr>
          <w:rFonts w:ascii="仿宋" w:eastAsia="仿宋" w:hAnsi="仿宋" w:hint="eastAsia"/>
          <w:sz w:val="28"/>
          <w:szCs w:val="28"/>
        </w:rPr>
        <w:t>项；区级获奖</w:t>
      </w:r>
      <w:r w:rsidR="003239CF" w:rsidRPr="0062370E">
        <w:rPr>
          <w:rFonts w:ascii="仿宋" w:eastAsia="仿宋" w:hAnsi="仿宋"/>
          <w:sz w:val="28"/>
          <w:szCs w:val="28"/>
        </w:rPr>
        <w:t>73</w:t>
      </w:r>
      <w:r w:rsidR="003239CF" w:rsidRPr="0062370E">
        <w:rPr>
          <w:rFonts w:ascii="仿宋" w:eastAsia="仿宋" w:hAnsi="仿宋" w:hint="eastAsia"/>
          <w:sz w:val="28"/>
          <w:szCs w:val="28"/>
        </w:rPr>
        <w:t>项，学校</w:t>
      </w:r>
      <w:r w:rsidR="003239CF" w:rsidRPr="0062370E">
        <w:rPr>
          <w:rFonts w:ascii="仿宋" w:eastAsia="仿宋" w:hAnsi="仿宋"/>
          <w:sz w:val="28"/>
          <w:szCs w:val="28"/>
        </w:rPr>
        <w:t>16</w:t>
      </w:r>
      <w:r w:rsidR="003239CF" w:rsidRPr="0062370E">
        <w:rPr>
          <w:rFonts w:ascii="仿宋" w:eastAsia="仿宋" w:hAnsi="仿宋" w:hint="eastAsia"/>
          <w:sz w:val="28"/>
          <w:szCs w:val="28"/>
        </w:rPr>
        <w:t>项、教师</w:t>
      </w:r>
      <w:r w:rsidR="003239CF" w:rsidRPr="0062370E">
        <w:rPr>
          <w:rFonts w:ascii="仿宋" w:eastAsia="仿宋" w:hAnsi="仿宋"/>
          <w:sz w:val="28"/>
          <w:szCs w:val="28"/>
        </w:rPr>
        <w:t>11</w:t>
      </w:r>
      <w:r w:rsidR="003239CF" w:rsidRPr="0062370E">
        <w:rPr>
          <w:rFonts w:ascii="仿宋" w:eastAsia="仿宋" w:hAnsi="仿宋" w:hint="eastAsia"/>
          <w:sz w:val="28"/>
          <w:szCs w:val="28"/>
        </w:rPr>
        <w:t>项、学生</w:t>
      </w:r>
      <w:r w:rsidR="003239CF" w:rsidRPr="0062370E">
        <w:rPr>
          <w:rFonts w:ascii="仿宋" w:eastAsia="仿宋" w:hAnsi="仿宋"/>
          <w:sz w:val="28"/>
          <w:szCs w:val="28"/>
        </w:rPr>
        <w:t>46</w:t>
      </w:r>
      <w:r w:rsidR="003239CF" w:rsidRPr="0062370E">
        <w:rPr>
          <w:rFonts w:ascii="仿宋" w:eastAsia="仿宋" w:hAnsi="仿宋" w:hint="eastAsia"/>
          <w:sz w:val="28"/>
          <w:szCs w:val="28"/>
        </w:rPr>
        <w:t>项；教师论文发表：</w:t>
      </w:r>
      <w:r w:rsidR="003239CF" w:rsidRPr="0062370E">
        <w:rPr>
          <w:rFonts w:ascii="仿宋" w:eastAsia="仿宋" w:hAnsi="仿宋"/>
          <w:sz w:val="28"/>
          <w:szCs w:val="28"/>
        </w:rPr>
        <w:t>25</w:t>
      </w:r>
      <w:r w:rsidR="003239CF" w:rsidRPr="0062370E">
        <w:rPr>
          <w:rFonts w:ascii="仿宋" w:eastAsia="仿宋" w:hAnsi="仿宋" w:hint="eastAsia"/>
          <w:sz w:val="28"/>
          <w:szCs w:val="28"/>
        </w:rPr>
        <w:t>篇教师论文分别在国家、市级、区级等不同层面刊物发表。课题方面：市级科研课题</w:t>
      </w:r>
      <w:r w:rsidR="003239CF" w:rsidRPr="0062370E">
        <w:rPr>
          <w:rFonts w:ascii="仿宋" w:eastAsia="仿宋" w:hAnsi="仿宋"/>
          <w:sz w:val="28"/>
          <w:szCs w:val="28"/>
        </w:rPr>
        <w:t>1</w:t>
      </w:r>
      <w:r w:rsidR="003239CF" w:rsidRPr="0062370E">
        <w:rPr>
          <w:rFonts w:ascii="仿宋" w:eastAsia="仿宋" w:hAnsi="仿宋" w:hint="eastAsia"/>
          <w:sz w:val="28"/>
          <w:szCs w:val="28"/>
        </w:rPr>
        <w:t>项，市教研室青年课题</w:t>
      </w:r>
      <w:r w:rsidR="003239CF" w:rsidRPr="0062370E">
        <w:rPr>
          <w:rFonts w:ascii="仿宋" w:eastAsia="仿宋" w:hAnsi="仿宋"/>
          <w:sz w:val="28"/>
          <w:szCs w:val="28"/>
        </w:rPr>
        <w:t>1</w:t>
      </w:r>
      <w:r w:rsidR="003239CF" w:rsidRPr="0062370E">
        <w:rPr>
          <w:rFonts w:ascii="仿宋" w:eastAsia="仿宋" w:hAnsi="仿宋" w:hint="eastAsia"/>
          <w:sz w:val="28"/>
          <w:szCs w:val="28"/>
        </w:rPr>
        <w:t>项，区重点课题</w:t>
      </w:r>
      <w:r w:rsidR="003239CF" w:rsidRPr="0062370E">
        <w:rPr>
          <w:rFonts w:ascii="仿宋" w:eastAsia="仿宋" w:hAnsi="仿宋"/>
          <w:sz w:val="28"/>
          <w:szCs w:val="28"/>
        </w:rPr>
        <w:t>3</w:t>
      </w:r>
      <w:r w:rsidR="003239CF" w:rsidRPr="0062370E">
        <w:rPr>
          <w:rFonts w:ascii="仿宋" w:eastAsia="仿宋" w:hAnsi="仿宋" w:hint="eastAsia"/>
          <w:sz w:val="28"/>
          <w:szCs w:val="28"/>
        </w:rPr>
        <w:t>项，区</w:t>
      </w:r>
      <w:proofErr w:type="gramStart"/>
      <w:r w:rsidR="003239CF" w:rsidRPr="0062370E">
        <w:rPr>
          <w:rFonts w:ascii="仿宋" w:eastAsia="仿宋" w:hAnsi="仿宋" w:hint="eastAsia"/>
          <w:sz w:val="28"/>
          <w:szCs w:val="28"/>
        </w:rPr>
        <w:t>一般课题</w:t>
      </w:r>
      <w:proofErr w:type="gramEnd"/>
      <w:r w:rsidR="003239CF" w:rsidRPr="0062370E">
        <w:rPr>
          <w:rFonts w:ascii="仿宋" w:eastAsia="仿宋" w:hAnsi="仿宋"/>
          <w:sz w:val="28"/>
          <w:szCs w:val="28"/>
        </w:rPr>
        <w:t>3</w:t>
      </w:r>
      <w:r w:rsidR="003239CF" w:rsidRPr="0062370E">
        <w:rPr>
          <w:rFonts w:ascii="仿宋" w:eastAsia="仿宋" w:hAnsi="仿宋" w:hint="eastAsia"/>
          <w:sz w:val="28"/>
          <w:szCs w:val="28"/>
        </w:rPr>
        <w:t>项，区青年课题</w:t>
      </w:r>
      <w:r w:rsidR="003239CF" w:rsidRPr="0062370E">
        <w:rPr>
          <w:rFonts w:ascii="仿宋" w:eastAsia="仿宋" w:hAnsi="仿宋"/>
          <w:sz w:val="28"/>
          <w:szCs w:val="28"/>
        </w:rPr>
        <w:t>1</w:t>
      </w:r>
      <w:r w:rsidR="003239CF" w:rsidRPr="0062370E">
        <w:rPr>
          <w:rFonts w:ascii="仿宋" w:eastAsia="仿宋" w:hAnsi="仿宋" w:hint="eastAsia"/>
          <w:sz w:val="28"/>
          <w:szCs w:val="28"/>
        </w:rPr>
        <w:t>项，在</w:t>
      </w:r>
      <w:proofErr w:type="gramStart"/>
      <w:r w:rsidR="003239CF" w:rsidRPr="0062370E">
        <w:rPr>
          <w:rFonts w:ascii="仿宋" w:eastAsia="仿宋" w:hAnsi="仿宋" w:hint="eastAsia"/>
          <w:sz w:val="28"/>
          <w:szCs w:val="28"/>
        </w:rPr>
        <w:t>研</w:t>
      </w:r>
      <w:proofErr w:type="gramEnd"/>
      <w:r w:rsidR="003239CF" w:rsidRPr="0062370E">
        <w:rPr>
          <w:rFonts w:ascii="仿宋" w:eastAsia="仿宋" w:hAnsi="仿宋" w:hint="eastAsia"/>
          <w:sz w:val="28"/>
          <w:szCs w:val="28"/>
        </w:rPr>
        <w:t>校级课题</w:t>
      </w:r>
      <w:r w:rsidR="003239CF" w:rsidRPr="0062370E">
        <w:rPr>
          <w:rFonts w:ascii="仿宋" w:eastAsia="仿宋" w:hAnsi="仿宋"/>
          <w:sz w:val="28"/>
          <w:szCs w:val="28"/>
        </w:rPr>
        <w:t>10</w:t>
      </w:r>
      <w:r w:rsidR="003239CF" w:rsidRPr="0062370E">
        <w:rPr>
          <w:rFonts w:ascii="仿宋" w:eastAsia="仿宋" w:hAnsi="仿宋" w:hint="eastAsia"/>
          <w:sz w:val="28"/>
          <w:szCs w:val="28"/>
        </w:rPr>
        <w:t>，攀登计划项目</w:t>
      </w:r>
      <w:r w:rsidR="003239CF" w:rsidRPr="0062370E">
        <w:rPr>
          <w:rFonts w:ascii="仿宋" w:eastAsia="仿宋" w:hAnsi="仿宋"/>
          <w:sz w:val="28"/>
          <w:szCs w:val="28"/>
        </w:rPr>
        <w:t>10</w:t>
      </w:r>
      <w:r w:rsidR="003239CF" w:rsidRPr="0062370E">
        <w:rPr>
          <w:rFonts w:ascii="仿宋" w:eastAsia="仿宋" w:hAnsi="仿宋" w:hint="eastAsia"/>
          <w:color w:val="000000" w:themeColor="text1"/>
          <w:kern w:val="0"/>
          <w:sz w:val="28"/>
          <w:szCs w:val="28"/>
        </w:rPr>
        <w:t>。</w:t>
      </w:r>
      <w:r w:rsidR="00EE4553" w:rsidRPr="0062370E">
        <w:rPr>
          <w:rFonts w:ascii="仿宋" w:eastAsia="仿宋" w:hAnsi="仿宋" w:hint="eastAsia"/>
          <w:sz w:val="28"/>
          <w:szCs w:val="28"/>
        </w:rPr>
        <w:t>下面我将一年工作和学习，向大家做一个简单汇报。</w:t>
      </w:r>
    </w:p>
    <w:p w:rsidR="00A27471" w:rsidRPr="0062370E" w:rsidRDefault="00A27471" w:rsidP="00A27471">
      <w:pPr>
        <w:shd w:val="solid" w:color="FFFFFF" w:fill="auto"/>
        <w:autoSpaceDN w:val="0"/>
        <w:spacing w:line="460" w:lineRule="exact"/>
        <w:rPr>
          <w:rFonts w:ascii="仿宋" w:eastAsia="仿宋" w:hAnsi="仿宋" w:cs="仿宋"/>
          <w:b/>
          <w:kern w:val="0"/>
          <w:sz w:val="28"/>
          <w:szCs w:val="28"/>
        </w:rPr>
      </w:pPr>
      <w:r w:rsidRPr="0062370E">
        <w:rPr>
          <w:rFonts w:ascii="仿宋" w:eastAsia="仿宋" w:hAnsi="仿宋" w:cs="仿宋" w:hint="eastAsia"/>
          <w:b/>
          <w:kern w:val="0"/>
          <w:sz w:val="28"/>
          <w:szCs w:val="28"/>
        </w:rPr>
        <w:t>一、摆正位置，做好助手，提高管理服务能力</w:t>
      </w:r>
    </w:p>
    <w:p w:rsidR="00A27471" w:rsidRPr="0062370E" w:rsidRDefault="00A27471" w:rsidP="00A27471">
      <w:pPr>
        <w:spacing w:line="460" w:lineRule="exact"/>
        <w:rPr>
          <w:rFonts w:ascii="仿宋" w:eastAsia="仿宋" w:hAnsi="仿宋" w:cs="仿宋"/>
          <w:kern w:val="0"/>
          <w:sz w:val="28"/>
          <w:szCs w:val="28"/>
        </w:rPr>
      </w:pPr>
      <w:r w:rsidRPr="0062370E">
        <w:rPr>
          <w:rFonts w:ascii="仿宋" w:eastAsia="仿宋" w:hAnsi="仿宋" w:cs="仿宋" w:hint="eastAsia"/>
          <w:kern w:val="0"/>
          <w:sz w:val="28"/>
          <w:szCs w:val="28"/>
        </w:rPr>
        <w:t xml:space="preserve">   学校副职是校长的助手，也是分管工作的策划者和设计者。故而在日常工作中，我努力严格要求自己，注重在政治思想上提高自己，提高对政策方针的理解能力，提高教育教学管理能力和工作水平。思</w:t>
      </w:r>
      <w:r w:rsidRPr="0062370E">
        <w:rPr>
          <w:rFonts w:ascii="仿宋" w:eastAsia="仿宋" w:hAnsi="仿宋" w:cs="仿宋" w:hint="eastAsia"/>
          <w:kern w:val="0"/>
          <w:sz w:val="28"/>
          <w:szCs w:val="28"/>
        </w:rPr>
        <w:lastRenderedPageBreak/>
        <w:t>想上始终能与党中央和各级领导保持一致，全力以赴投入工作，脚踏实地推进工作，积极主动地支持、配合校长开展好各项工作，努力当好助手，作好老师的朋友。对学校、校长、师生负责，根据学校的总体设想和要求，积极参与决策，出主意、想办法。在管理的过程中，扎实推进教学管理、注意在工作中总结经验，扎扎实实地开展分管工作，积极为校长提供信息和建议，提高学校整体管理水平，严格按照规章制度执行，廉洁自律。</w:t>
      </w:r>
    </w:p>
    <w:p w:rsidR="004D3494" w:rsidRPr="0062370E" w:rsidRDefault="00FB7CAE" w:rsidP="007E5FED">
      <w:pPr>
        <w:adjustRightInd w:val="0"/>
        <w:snapToGrid w:val="0"/>
        <w:spacing w:line="360" w:lineRule="auto"/>
        <w:rPr>
          <w:rFonts w:ascii="仿宋" w:eastAsia="仿宋" w:hAnsi="仿宋"/>
          <w:b/>
          <w:bCs/>
          <w:color w:val="000000" w:themeColor="text1"/>
          <w:sz w:val="28"/>
          <w:szCs w:val="28"/>
        </w:rPr>
      </w:pPr>
      <w:r w:rsidRPr="0062370E">
        <w:rPr>
          <w:rFonts w:ascii="仿宋" w:eastAsia="仿宋" w:hAnsi="仿宋" w:hint="eastAsia"/>
          <w:b/>
          <w:bCs/>
          <w:color w:val="000000" w:themeColor="text1"/>
          <w:sz w:val="28"/>
          <w:szCs w:val="28"/>
        </w:rPr>
        <w:t>二</w:t>
      </w:r>
      <w:r w:rsidR="000C475E" w:rsidRPr="0062370E">
        <w:rPr>
          <w:rFonts w:ascii="仿宋" w:eastAsia="仿宋" w:hAnsi="仿宋" w:hint="eastAsia"/>
          <w:b/>
          <w:bCs/>
          <w:color w:val="000000" w:themeColor="text1"/>
          <w:sz w:val="28"/>
          <w:szCs w:val="28"/>
        </w:rPr>
        <w:t>、加强课程教学管理顶层设计，</w:t>
      </w:r>
      <w:r w:rsidR="00A27471" w:rsidRPr="0062370E">
        <w:rPr>
          <w:rFonts w:ascii="仿宋" w:eastAsia="仿宋" w:hAnsi="仿宋" w:hint="eastAsia"/>
          <w:b/>
          <w:bCs/>
          <w:color w:val="000000" w:themeColor="text1"/>
          <w:sz w:val="28"/>
          <w:szCs w:val="28"/>
        </w:rPr>
        <w:t>初步</w:t>
      </w:r>
      <w:r w:rsidR="00BB05C7" w:rsidRPr="0062370E">
        <w:rPr>
          <w:rFonts w:ascii="仿宋" w:eastAsia="仿宋" w:hAnsi="仿宋" w:hint="eastAsia"/>
          <w:b/>
          <w:bCs/>
          <w:color w:val="000000" w:themeColor="text1"/>
          <w:sz w:val="28"/>
          <w:szCs w:val="28"/>
        </w:rPr>
        <w:t>建构中光课程教学运行机制</w:t>
      </w:r>
    </w:p>
    <w:p w:rsidR="004D3494" w:rsidRPr="0062370E" w:rsidRDefault="00BB05C7" w:rsidP="000C475E">
      <w:pPr>
        <w:spacing w:line="360" w:lineRule="auto"/>
        <w:ind w:firstLineChars="200" w:firstLine="560"/>
        <w:rPr>
          <w:rFonts w:ascii="仿宋" w:eastAsia="仿宋" w:hAnsi="仿宋" w:cs="仿宋"/>
          <w:kern w:val="0"/>
          <w:sz w:val="28"/>
          <w:szCs w:val="28"/>
        </w:rPr>
      </w:pPr>
      <w:r w:rsidRPr="0062370E">
        <w:rPr>
          <w:rFonts w:ascii="仿宋" w:eastAsia="仿宋" w:hAnsi="仿宋" w:cs="仿宋" w:hint="eastAsia"/>
          <w:kern w:val="0"/>
          <w:sz w:val="28"/>
          <w:szCs w:val="28"/>
        </w:rPr>
        <w:t>围绕“文化中光，文创育人”特色，</w:t>
      </w:r>
      <w:r w:rsidR="004A0459" w:rsidRPr="0062370E">
        <w:rPr>
          <w:rFonts w:ascii="仿宋" w:eastAsia="仿宋" w:hAnsi="仿宋" w:cs="仿宋" w:hint="eastAsia"/>
          <w:kern w:val="0"/>
          <w:sz w:val="28"/>
          <w:szCs w:val="28"/>
        </w:rPr>
        <w:t>对原有的</w:t>
      </w:r>
      <w:r w:rsidRPr="0062370E">
        <w:rPr>
          <w:rFonts w:ascii="仿宋" w:eastAsia="仿宋" w:hAnsi="仿宋" w:cs="仿宋" w:hint="eastAsia"/>
          <w:kern w:val="0"/>
          <w:sz w:val="28"/>
          <w:szCs w:val="28"/>
        </w:rPr>
        <w:t>VIP课程体系</w:t>
      </w:r>
      <w:r w:rsidR="004A0459" w:rsidRPr="0062370E">
        <w:rPr>
          <w:rFonts w:ascii="仿宋" w:eastAsia="仿宋" w:hAnsi="仿宋" w:cs="仿宋" w:hint="eastAsia"/>
          <w:kern w:val="0"/>
          <w:sz w:val="28"/>
          <w:szCs w:val="28"/>
        </w:rPr>
        <w:t>进行聚焦深化迭代发展</w:t>
      </w:r>
      <w:r w:rsidRPr="0062370E">
        <w:rPr>
          <w:rFonts w:ascii="仿宋" w:eastAsia="仿宋" w:hAnsi="仿宋" w:cs="仿宋" w:hint="eastAsia"/>
          <w:kern w:val="0"/>
          <w:sz w:val="28"/>
          <w:szCs w:val="28"/>
        </w:rPr>
        <w:t>，构建“中兴之光”文创特色课程体系，探索特色课程体系建设的一般模式。同时，以“问题导</w:t>
      </w:r>
      <w:r w:rsidR="004A0459" w:rsidRPr="0062370E">
        <w:rPr>
          <w:rFonts w:ascii="仿宋" w:eastAsia="仿宋" w:hAnsi="仿宋" w:cs="仿宋" w:hint="eastAsia"/>
          <w:kern w:val="0"/>
          <w:sz w:val="28"/>
          <w:szCs w:val="28"/>
        </w:rPr>
        <w:t>向、目标导向、系统思维、</w:t>
      </w:r>
      <w:r w:rsidRPr="0062370E">
        <w:rPr>
          <w:rFonts w:ascii="仿宋" w:eastAsia="仿宋" w:hAnsi="仿宋" w:cs="仿宋" w:hint="eastAsia"/>
          <w:kern w:val="0"/>
          <w:sz w:val="28"/>
          <w:szCs w:val="28"/>
        </w:rPr>
        <w:t>创新管理”作为学校提升教育教学质量的工作和教学改进策略，完善、优化</w:t>
      </w:r>
      <w:r w:rsidRPr="0062370E">
        <w:rPr>
          <w:rFonts w:ascii="仿宋" w:eastAsia="仿宋" w:hAnsi="仿宋" w:cs="仿宋"/>
          <w:kern w:val="0"/>
          <w:sz w:val="28"/>
          <w:szCs w:val="28"/>
        </w:rPr>
        <w:t>与</w:t>
      </w:r>
      <w:r w:rsidRPr="0062370E">
        <w:rPr>
          <w:rFonts w:ascii="仿宋" w:eastAsia="仿宋" w:hAnsi="仿宋" w:cs="仿宋" w:hint="eastAsia"/>
          <w:kern w:val="0"/>
          <w:sz w:val="28"/>
          <w:szCs w:val="28"/>
        </w:rPr>
        <w:t>双新背景下，</w:t>
      </w:r>
      <w:r w:rsidRPr="0062370E">
        <w:rPr>
          <w:rFonts w:ascii="仿宋" w:eastAsia="仿宋" w:hAnsi="仿宋" w:cs="仿宋"/>
          <w:kern w:val="0"/>
          <w:sz w:val="28"/>
          <w:szCs w:val="28"/>
        </w:rPr>
        <w:t>高考改革方向一致的高中个性化学程</w:t>
      </w:r>
      <w:r w:rsidRPr="0062370E">
        <w:rPr>
          <w:rFonts w:ascii="仿宋" w:eastAsia="仿宋" w:hAnsi="仿宋" w:cs="仿宋" w:hint="eastAsia"/>
          <w:kern w:val="0"/>
          <w:sz w:val="28"/>
          <w:szCs w:val="28"/>
        </w:rPr>
        <w:t>设计，建立健全课程教学运行管理机制。形成以“课程适配制”、“跨界整合制”、“走班学习制”、“</w:t>
      </w:r>
      <w:r w:rsidRPr="0062370E">
        <w:rPr>
          <w:rFonts w:ascii="仿宋" w:eastAsia="仿宋" w:hAnsi="仿宋" w:cs="仿宋"/>
          <w:kern w:val="0"/>
          <w:sz w:val="28"/>
          <w:szCs w:val="28"/>
        </w:rPr>
        <w:t>学习支持制</w:t>
      </w:r>
      <w:r w:rsidRPr="0062370E">
        <w:rPr>
          <w:rFonts w:ascii="仿宋" w:eastAsia="仿宋" w:hAnsi="仿宋" w:cs="仿宋" w:hint="eastAsia"/>
          <w:kern w:val="0"/>
          <w:sz w:val="28"/>
          <w:szCs w:val="28"/>
        </w:rPr>
        <w:t>”为要素的“中光课程教学运行机制”，相辅相成，构成了一个整体。</w:t>
      </w:r>
      <w:r w:rsidR="004A0459" w:rsidRPr="0062370E">
        <w:rPr>
          <w:rFonts w:ascii="仿宋" w:eastAsia="仿宋" w:hAnsi="仿宋" w:cs="仿宋" w:hint="eastAsia"/>
          <w:kern w:val="0"/>
          <w:sz w:val="28"/>
          <w:szCs w:val="28"/>
        </w:rPr>
        <w:t>其中</w:t>
      </w:r>
      <w:r w:rsidRPr="0062370E">
        <w:rPr>
          <w:rFonts w:ascii="仿宋" w:eastAsia="仿宋" w:hAnsi="仿宋" w:cs="仿宋" w:hint="eastAsia"/>
          <w:kern w:val="0"/>
          <w:sz w:val="28"/>
          <w:szCs w:val="28"/>
        </w:rPr>
        <w:t>“课程适配制”是课程体系建构与运行的主要机制</w:t>
      </w:r>
      <w:r w:rsidR="004A0459" w:rsidRPr="0062370E">
        <w:rPr>
          <w:rFonts w:ascii="仿宋" w:eastAsia="仿宋" w:hAnsi="仿宋" w:cs="仿宋" w:hint="eastAsia"/>
          <w:kern w:val="0"/>
          <w:sz w:val="28"/>
          <w:szCs w:val="28"/>
        </w:rPr>
        <w:t>、</w:t>
      </w:r>
      <w:r w:rsidR="004A0459" w:rsidRPr="0062370E">
        <w:rPr>
          <w:rFonts w:ascii="仿宋" w:eastAsia="仿宋" w:hAnsi="仿宋" w:cs="仿宋"/>
          <w:kern w:val="0"/>
          <w:sz w:val="28"/>
          <w:szCs w:val="28"/>
        </w:rPr>
        <w:t xml:space="preserve"> </w:t>
      </w:r>
      <w:r w:rsidRPr="0062370E">
        <w:rPr>
          <w:rFonts w:ascii="仿宋" w:eastAsia="仿宋" w:hAnsi="仿宋" w:cs="仿宋" w:hint="eastAsia"/>
          <w:kern w:val="0"/>
          <w:sz w:val="28"/>
          <w:szCs w:val="28"/>
        </w:rPr>
        <w:t>“跨界整合制”点状聚焦，立足课程设计实施的特色路径</w:t>
      </w:r>
      <w:r w:rsidR="004A0459" w:rsidRPr="0062370E">
        <w:rPr>
          <w:rFonts w:ascii="仿宋" w:eastAsia="仿宋" w:hAnsi="仿宋" w:cs="仿宋" w:hint="eastAsia"/>
          <w:kern w:val="0"/>
          <w:sz w:val="28"/>
          <w:szCs w:val="28"/>
        </w:rPr>
        <w:t>，</w:t>
      </w:r>
      <w:r w:rsidRPr="0062370E">
        <w:rPr>
          <w:rFonts w:ascii="仿宋" w:eastAsia="仿宋" w:hAnsi="仿宋" w:cs="仿宋" w:hint="eastAsia"/>
          <w:kern w:val="0"/>
          <w:sz w:val="28"/>
          <w:szCs w:val="28"/>
        </w:rPr>
        <w:t>“走班学习制”是学校课程落地实施的有效机制</w:t>
      </w:r>
      <w:r w:rsidR="004A0459" w:rsidRPr="0062370E">
        <w:rPr>
          <w:rFonts w:ascii="仿宋" w:eastAsia="仿宋" w:hAnsi="仿宋" w:cs="仿宋"/>
          <w:kern w:val="0"/>
          <w:sz w:val="28"/>
          <w:szCs w:val="28"/>
        </w:rPr>
        <w:t xml:space="preserve"> </w:t>
      </w:r>
      <w:r w:rsidR="004A0459" w:rsidRPr="0062370E">
        <w:rPr>
          <w:rFonts w:ascii="仿宋" w:eastAsia="仿宋" w:hAnsi="仿宋" w:cs="仿宋" w:hint="eastAsia"/>
          <w:kern w:val="0"/>
          <w:sz w:val="28"/>
          <w:szCs w:val="28"/>
        </w:rPr>
        <w:t>，</w:t>
      </w:r>
      <w:r w:rsidRPr="0062370E">
        <w:rPr>
          <w:rFonts w:ascii="仿宋" w:eastAsia="仿宋" w:hAnsi="仿宋" w:cs="仿宋" w:hint="eastAsia"/>
          <w:kern w:val="0"/>
          <w:sz w:val="28"/>
          <w:szCs w:val="28"/>
        </w:rPr>
        <w:t>“学习支持制”着眼学生的学习过程</w:t>
      </w:r>
      <w:r w:rsidR="004A0459" w:rsidRPr="0062370E">
        <w:rPr>
          <w:rFonts w:ascii="仿宋" w:eastAsia="仿宋" w:hAnsi="仿宋" w:cs="仿宋" w:hint="eastAsia"/>
          <w:kern w:val="0"/>
          <w:sz w:val="28"/>
          <w:szCs w:val="28"/>
        </w:rPr>
        <w:t>，课程落地、学生素养生成的关键一环。</w:t>
      </w:r>
    </w:p>
    <w:p w:rsidR="004D3494" w:rsidRPr="0062370E" w:rsidRDefault="004A0459" w:rsidP="000C475E">
      <w:pPr>
        <w:adjustRightInd w:val="0"/>
        <w:snapToGrid w:val="0"/>
        <w:spacing w:line="360" w:lineRule="auto"/>
        <w:ind w:firstLineChars="200" w:firstLine="560"/>
        <w:rPr>
          <w:rFonts w:ascii="仿宋" w:eastAsia="仿宋" w:hAnsi="仿宋" w:cs="仿宋"/>
          <w:kern w:val="0"/>
          <w:sz w:val="28"/>
          <w:szCs w:val="28"/>
        </w:rPr>
      </w:pPr>
      <w:r w:rsidRPr="0062370E">
        <w:rPr>
          <w:rFonts w:ascii="仿宋" w:eastAsia="仿宋" w:hAnsi="仿宋" w:cs="仿宋" w:hint="eastAsia"/>
          <w:kern w:val="0"/>
          <w:sz w:val="28"/>
          <w:szCs w:val="28"/>
        </w:rPr>
        <w:t xml:space="preserve"> 四项机制主要聚焦学校特色课程整体建设、课程运行实施及课堂教学和学生学习方式改进，多维立体地呈现学校课程教学的样貌。</w:t>
      </w:r>
      <w:r w:rsidR="00BB05C7" w:rsidRPr="0062370E">
        <w:rPr>
          <w:rFonts w:ascii="仿宋" w:eastAsia="仿宋" w:hAnsi="仿宋" w:cs="仿宋" w:hint="eastAsia"/>
          <w:kern w:val="0"/>
          <w:sz w:val="28"/>
          <w:szCs w:val="28"/>
        </w:rPr>
        <w:t>四种制度互相配合，以课程落地为核心，形成建构、设计、实施、学习四维一体有效管理和运行的闭环。这</w:t>
      </w:r>
      <w:r w:rsidR="00BB05C7" w:rsidRPr="0062370E">
        <w:rPr>
          <w:rFonts w:ascii="仿宋" w:eastAsia="仿宋" w:hAnsi="仿宋" w:cs="仿宋"/>
          <w:kern w:val="0"/>
          <w:sz w:val="28"/>
          <w:szCs w:val="28"/>
        </w:rPr>
        <w:t>使学校在面对教育教学全面变革的背景下具有更强的适应性，促进了学校课程</w:t>
      </w:r>
      <w:r w:rsidR="00BB05C7" w:rsidRPr="0062370E">
        <w:rPr>
          <w:rFonts w:ascii="仿宋" w:eastAsia="仿宋" w:hAnsi="仿宋" w:cs="仿宋" w:hint="eastAsia"/>
          <w:kern w:val="0"/>
          <w:sz w:val="28"/>
          <w:szCs w:val="28"/>
        </w:rPr>
        <w:t>教学围绕特色不断深</w:t>
      </w:r>
      <w:r w:rsidR="00BB05C7" w:rsidRPr="0062370E">
        <w:rPr>
          <w:rFonts w:ascii="仿宋" w:eastAsia="仿宋" w:hAnsi="仿宋" w:cs="仿宋" w:hint="eastAsia"/>
          <w:kern w:val="0"/>
          <w:sz w:val="28"/>
          <w:szCs w:val="28"/>
        </w:rPr>
        <w:lastRenderedPageBreak/>
        <w:t>化变革。</w:t>
      </w:r>
    </w:p>
    <w:p w:rsidR="004D3494" w:rsidRPr="0062370E" w:rsidRDefault="009D65A3" w:rsidP="007E5FED">
      <w:pPr>
        <w:spacing w:line="360" w:lineRule="auto"/>
        <w:rPr>
          <w:rFonts w:ascii="仿宋" w:eastAsia="仿宋" w:hAnsi="仿宋"/>
          <w:b/>
          <w:bCs/>
          <w:color w:val="000000" w:themeColor="text1"/>
          <w:kern w:val="0"/>
          <w:sz w:val="28"/>
          <w:szCs w:val="28"/>
        </w:rPr>
      </w:pPr>
      <w:r w:rsidRPr="0062370E">
        <w:rPr>
          <w:rFonts w:ascii="仿宋" w:eastAsia="仿宋" w:hAnsi="仿宋" w:hint="eastAsia"/>
          <w:b/>
          <w:bCs/>
          <w:color w:val="000000" w:themeColor="text1"/>
          <w:kern w:val="0"/>
          <w:sz w:val="28"/>
          <w:szCs w:val="28"/>
        </w:rPr>
        <w:t>三</w:t>
      </w:r>
      <w:r w:rsidR="00BB05C7" w:rsidRPr="0062370E">
        <w:rPr>
          <w:rFonts w:ascii="仿宋" w:eastAsia="仿宋" w:hAnsi="仿宋" w:hint="eastAsia"/>
          <w:b/>
          <w:bCs/>
          <w:color w:val="000000" w:themeColor="text1"/>
          <w:kern w:val="0"/>
          <w:sz w:val="28"/>
          <w:szCs w:val="28"/>
        </w:rPr>
        <w:t>、完善课程体系建设，不断迭代形成“文创”特色</w:t>
      </w:r>
    </w:p>
    <w:p w:rsidR="004D3494" w:rsidRPr="0062370E" w:rsidRDefault="00BB05C7" w:rsidP="0039120C">
      <w:pPr>
        <w:snapToGrid w:val="0"/>
        <w:spacing w:line="360" w:lineRule="auto"/>
        <w:ind w:firstLineChars="200" w:firstLine="560"/>
        <w:rPr>
          <w:rFonts w:ascii="仿宋" w:eastAsia="仿宋" w:hAnsi="仿宋" w:cs="仿宋"/>
          <w:kern w:val="0"/>
          <w:sz w:val="28"/>
          <w:szCs w:val="28"/>
        </w:rPr>
      </w:pPr>
      <w:r w:rsidRPr="0062370E">
        <w:rPr>
          <w:rFonts w:ascii="仿宋" w:eastAsia="仿宋" w:hAnsi="仿宋" w:cs="仿宋" w:hint="eastAsia"/>
          <w:kern w:val="0"/>
          <w:sz w:val="28"/>
          <w:szCs w:val="28"/>
        </w:rPr>
        <w:t>1.完善课程体系建设。</w:t>
      </w:r>
    </w:p>
    <w:p w:rsidR="004D3494" w:rsidRPr="0062370E" w:rsidRDefault="00BB05C7" w:rsidP="0039120C">
      <w:pPr>
        <w:snapToGrid w:val="0"/>
        <w:spacing w:line="360" w:lineRule="auto"/>
        <w:ind w:firstLineChars="200" w:firstLine="560"/>
        <w:rPr>
          <w:rFonts w:ascii="仿宋" w:eastAsia="仿宋" w:hAnsi="仿宋" w:cs="仿宋"/>
          <w:kern w:val="0"/>
          <w:sz w:val="28"/>
          <w:szCs w:val="28"/>
        </w:rPr>
      </w:pPr>
      <w:r w:rsidRPr="0062370E">
        <w:rPr>
          <w:rFonts w:ascii="仿宋" w:eastAsia="仿宋" w:hAnsi="仿宋" w:cs="仿宋"/>
          <w:kern w:val="0"/>
          <w:sz w:val="28"/>
          <w:szCs w:val="28"/>
        </w:rPr>
        <w:t>在“文化立校，适合教育”办学理念</w:t>
      </w:r>
      <w:r w:rsidRPr="0062370E">
        <w:rPr>
          <w:rFonts w:ascii="仿宋" w:eastAsia="仿宋" w:hAnsi="仿宋" w:cs="仿宋" w:hint="eastAsia"/>
          <w:kern w:val="0"/>
          <w:sz w:val="28"/>
          <w:szCs w:val="28"/>
        </w:rPr>
        <w:t>的引领下，基于育人目标，不断加强学校课程的顶层设计，带领教学团队以“宽基础、厚体验、重技能、育素养”为课程改革思路，以传文化、承国艺、促发展为具体路径，致力于为每一位学生的文创素养凸显，个性全面成长打造夯实基础的学校课程（如下图</w:t>
      </w:r>
      <w:r w:rsidRPr="0062370E">
        <w:rPr>
          <w:rFonts w:ascii="仿宋" w:eastAsia="仿宋" w:hAnsi="仿宋" w:cs="仿宋"/>
          <w:kern w:val="0"/>
          <w:sz w:val="28"/>
          <w:szCs w:val="28"/>
        </w:rPr>
        <w:t>)</w:t>
      </w:r>
      <w:r w:rsidRPr="0062370E">
        <w:rPr>
          <w:rFonts w:ascii="仿宋" w:eastAsia="仿宋" w:hAnsi="仿宋" w:cs="仿宋" w:hint="eastAsia"/>
          <w:kern w:val="0"/>
          <w:sz w:val="28"/>
          <w:szCs w:val="28"/>
        </w:rPr>
        <w:t>。通过对</w:t>
      </w:r>
      <w:proofErr w:type="gramStart"/>
      <w:r w:rsidRPr="0062370E">
        <w:rPr>
          <w:rFonts w:ascii="仿宋" w:eastAsia="仿宋" w:hAnsi="仿宋" w:cs="仿宋" w:hint="eastAsia"/>
          <w:kern w:val="0"/>
          <w:sz w:val="28"/>
          <w:szCs w:val="28"/>
        </w:rPr>
        <w:t>标最新</w:t>
      </w:r>
      <w:proofErr w:type="gramEnd"/>
      <w:r w:rsidRPr="0062370E">
        <w:rPr>
          <w:rFonts w:ascii="仿宋" w:eastAsia="仿宋" w:hAnsi="仿宋" w:cs="仿宋" w:hint="eastAsia"/>
          <w:kern w:val="0"/>
          <w:sz w:val="28"/>
          <w:szCs w:val="28"/>
        </w:rPr>
        <w:t>国家课程方案，以区课程领导</w:t>
      </w:r>
      <w:proofErr w:type="gramStart"/>
      <w:r w:rsidRPr="0062370E">
        <w:rPr>
          <w:rFonts w:ascii="仿宋" w:eastAsia="仿宋" w:hAnsi="仿宋" w:cs="仿宋" w:hint="eastAsia"/>
          <w:kern w:val="0"/>
          <w:sz w:val="28"/>
          <w:szCs w:val="28"/>
        </w:rPr>
        <w:t>力项目</w:t>
      </w:r>
      <w:proofErr w:type="gramEnd"/>
      <w:r w:rsidRPr="0062370E">
        <w:rPr>
          <w:rFonts w:ascii="仿宋" w:eastAsia="仿宋" w:hAnsi="仿宋" w:cs="仿宋" w:hint="eastAsia"/>
          <w:kern w:val="0"/>
          <w:sz w:val="28"/>
          <w:szCs w:val="28"/>
        </w:rPr>
        <w:t>为载体，对原有课程更新迭代，不断</w:t>
      </w:r>
      <w:r w:rsidRPr="0062370E">
        <w:rPr>
          <w:rFonts w:ascii="仿宋" w:eastAsia="仿宋" w:hAnsi="仿宋" w:cs="仿宋"/>
          <w:kern w:val="0"/>
          <w:sz w:val="28"/>
          <w:szCs w:val="28"/>
        </w:rPr>
        <w:t>完善课程建设，</w:t>
      </w:r>
      <w:r w:rsidRPr="0062370E">
        <w:rPr>
          <w:rFonts w:ascii="仿宋" w:eastAsia="仿宋" w:hAnsi="仿宋" w:cs="仿宋" w:hint="eastAsia"/>
          <w:kern w:val="0"/>
          <w:sz w:val="28"/>
          <w:szCs w:val="28"/>
        </w:rPr>
        <w:t>逐步形成“基础夯实、特色显著、多元丰富、动态开放”的课程体系（如下图），让每一位学生能在丰富的课程学习经历中，提升文创素养，实现个性而全面发展。</w:t>
      </w:r>
    </w:p>
    <w:p w:rsidR="004D3494" w:rsidRPr="0062370E" w:rsidRDefault="00BB05C7" w:rsidP="002902AF">
      <w:pPr>
        <w:spacing w:line="360" w:lineRule="auto"/>
        <w:ind w:firstLineChars="900" w:firstLine="2520"/>
        <w:rPr>
          <w:rFonts w:ascii="仿宋" w:eastAsia="仿宋" w:hAnsi="仿宋"/>
          <w:color w:val="000000" w:themeColor="text1"/>
          <w:kern w:val="0"/>
          <w:sz w:val="28"/>
          <w:szCs w:val="28"/>
        </w:rPr>
      </w:pPr>
      <w:r w:rsidRPr="0062370E">
        <w:rPr>
          <w:rFonts w:ascii="仿宋" w:eastAsia="仿宋" w:hAnsi="仿宋"/>
          <w:noProof/>
          <w:color w:val="000000" w:themeColor="text1"/>
          <w:sz w:val="28"/>
          <w:szCs w:val="28"/>
        </w:rPr>
        <w:drawing>
          <wp:anchor distT="0" distB="0" distL="114300" distR="114300" simplePos="0" relativeHeight="251655168" behindDoc="0" locked="0" layoutInCell="1" allowOverlap="1">
            <wp:simplePos x="0" y="0"/>
            <wp:positionH relativeFrom="column">
              <wp:posOffset>791210</wp:posOffset>
            </wp:positionH>
            <wp:positionV relativeFrom="paragraph">
              <wp:posOffset>210820</wp:posOffset>
            </wp:positionV>
            <wp:extent cx="3299460" cy="2501900"/>
            <wp:effectExtent l="0" t="0" r="7620" b="12700"/>
            <wp:wrapTopAndBottom/>
            <wp:docPr id="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
                    <pic:cNvPicPr>
                      <a:picLocks noChangeAspect="1"/>
                    </pic:cNvPicPr>
                  </pic:nvPicPr>
                  <pic:blipFill>
                    <a:blip r:embed="rId6" cstate="print"/>
                    <a:stretch>
                      <a:fillRect/>
                    </a:stretch>
                  </pic:blipFill>
                  <pic:spPr>
                    <a:xfrm>
                      <a:off x="0" y="0"/>
                      <a:ext cx="3299460" cy="2501900"/>
                    </a:xfrm>
                    <a:prstGeom prst="rect">
                      <a:avLst/>
                    </a:prstGeom>
                    <a:noFill/>
                    <a:ln>
                      <a:noFill/>
                    </a:ln>
                  </pic:spPr>
                </pic:pic>
              </a:graphicData>
            </a:graphic>
          </wp:anchor>
        </w:drawing>
      </w:r>
      <w:r w:rsidRPr="0062370E">
        <w:rPr>
          <w:rFonts w:ascii="仿宋" w:eastAsia="仿宋" w:hAnsi="仿宋" w:cstheme="minorEastAsia" w:hint="eastAsia"/>
          <w:bCs/>
          <w:color w:val="000000" w:themeColor="text1"/>
          <w:sz w:val="28"/>
          <w:szCs w:val="28"/>
        </w:rPr>
        <w:t>图1：课程与育人目标关系图</w:t>
      </w:r>
      <w:r w:rsidRPr="0062370E">
        <w:rPr>
          <w:rFonts w:ascii="仿宋" w:eastAsia="仿宋" w:hAnsi="仿宋" w:cstheme="minorEastAsia"/>
          <w:bCs/>
          <w:color w:val="000000" w:themeColor="text1"/>
          <w:sz w:val="28"/>
          <w:szCs w:val="28"/>
        </w:rPr>
        <w:t xml:space="preserve">     </w:t>
      </w:r>
    </w:p>
    <w:p w:rsidR="004D3494" w:rsidRPr="0062370E" w:rsidRDefault="00BB05C7" w:rsidP="007E5FED">
      <w:pPr>
        <w:spacing w:line="360" w:lineRule="auto"/>
        <w:rPr>
          <w:rFonts w:ascii="仿宋" w:eastAsia="仿宋" w:hAnsi="仿宋" w:cstheme="minorEastAsia"/>
          <w:bCs/>
          <w:color w:val="000000" w:themeColor="text1"/>
          <w:sz w:val="28"/>
          <w:szCs w:val="28"/>
        </w:rPr>
      </w:pPr>
      <w:r w:rsidRPr="0062370E">
        <w:rPr>
          <w:rFonts w:ascii="仿宋" w:eastAsia="仿宋" w:hAnsi="仿宋" w:cstheme="minorEastAsia"/>
          <w:bCs/>
          <w:noProof/>
          <w:color w:val="000000" w:themeColor="text1"/>
          <w:sz w:val="28"/>
          <w:szCs w:val="28"/>
        </w:rPr>
        <w:lastRenderedPageBreak/>
        <w:drawing>
          <wp:anchor distT="0" distB="0" distL="114300" distR="114300" simplePos="0" relativeHeight="251657216" behindDoc="0" locked="0" layoutInCell="1" allowOverlap="1">
            <wp:simplePos x="0" y="0"/>
            <wp:positionH relativeFrom="column">
              <wp:posOffset>8255</wp:posOffset>
            </wp:positionH>
            <wp:positionV relativeFrom="paragraph">
              <wp:posOffset>-97790</wp:posOffset>
            </wp:positionV>
            <wp:extent cx="5194935" cy="3718560"/>
            <wp:effectExtent l="0" t="0" r="1905" b="0"/>
            <wp:wrapTopAndBottom/>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stretch>
                      <a:fillRect/>
                    </a:stretch>
                  </pic:blipFill>
                  <pic:spPr>
                    <a:xfrm>
                      <a:off x="0" y="0"/>
                      <a:ext cx="5194935" cy="3718560"/>
                    </a:xfrm>
                    <a:prstGeom prst="rect">
                      <a:avLst/>
                    </a:prstGeom>
                    <a:ln w="9525">
                      <a:noFill/>
                    </a:ln>
                  </pic:spPr>
                </pic:pic>
              </a:graphicData>
            </a:graphic>
          </wp:anchor>
        </w:drawing>
      </w:r>
    </w:p>
    <w:p w:rsidR="004D3494" w:rsidRPr="0062370E" w:rsidRDefault="00BB05C7"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bCs/>
          <w:color w:val="000000" w:themeColor="text1"/>
          <w:sz w:val="28"/>
          <w:szCs w:val="28"/>
        </w:rPr>
        <w:t>图</w:t>
      </w:r>
      <w:r w:rsidRPr="0062370E">
        <w:rPr>
          <w:rFonts w:ascii="仿宋" w:eastAsia="仿宋" w:hAnsi="仿宋" w:cstheme="minorEastAsia" w:hint="eastAsia"/>
          <w:bCs/>
          <w:color w:val="000000" w:themeColor="text1"/>
          <w:sz w:val="28"/>
          <w:szCs w:val="28"/>
        </w:rPr>
        <w:t>2：中光学校课程体系图谱</w:t>
      </w:r>
    </w:p>
    <w:p w:rsidR="004D3494" w:rsidRPr="0062370E" w:rsidRDefault="00BB05C7" w:rsidP="007E5FED">
      <w:pPr>
        <w:numPr>
          <w:ilvl w:val="0"/>
          <w:numId w:val="1"/>
        </w:numPr>
        <w:spacing w:line="360" w:lineRule="auto"/>
        <w:rPr>
          <w:rFonts w:ascii="仿宋" w:eastAsia="仿宋" w:hAnsi="仿宋"/>
          <w:color w:val="000000" w:themeColor="text1"/>
          <w:sz w:val="28"/>
          <w:szCs w:val="28"/>
        </w:rPr>
      </w:pPr>
      <w:proofErr w:type="gramStart"/>
      <w:r w:rsidRPr="0062370E">
        <w:rPr>
          <w:rFonts w:ascii="仿宋" w:eastAsia="仿宋" w:hAnsi="仿宋" w:hint="eastAsia"/>
          <w:color w:val="000000" w:themeColor="text1"/>
          <w:sz w:val="28"/>
          <w:szCs w:val="28"/>
        </w:rPr>
        <w:t>构建文</w:t>
      </w:r>
      <w:proofErr w:type="gramEnd"/>
      <w:r w:rsidRPr="0062370E">
        <w:rPr>
          <w:rFonts w:ascii="仿宋" w:eastAsia="仿宋" w:hAnsi="仿宋" w:hint="eastAsia"/>
          <w:color w:val="000000" w:themeColor="text1"/>
          <w:sz w:val="28"/>
          <w:szCs w:val="28"/>
        </w:rPr>
        <w:t>创特色课程图谱</w:t>
      </w:r>
    </w:p>
    <w:p w:rsidR="004D3494" w:rsidRPr="0062370E" w:rsidRDefault="00BB05C7" w:rsidP="002902AF">
      <w:pPr>
        <w:snapToGrid w:val="0"/>
        <w:spacing w:line="360" w:lineRule="auto"/>
        <w:ind w:firstLineChars="200" w:firstLine="560"/>
        <w:rPr>
          <w:rFonts w:ascii="仿宋" w:eastAsia="仿宋" w:hAnsi="仿宋" w:cstheme="minorEastAsia"/>
          <w:b/>
          <w:color w:val="000000" w:themeColor="text1"/>
          <w:sz w:val="28"/>
          <w:szCs w:val="28"/>
          <w:highlight w:val="cyan"/>
        </w:rPr>
      </w:pPr>
      <w:r w:rsidRPr="0062370E">
        <w:rPr>
          <w:rFonts w:ascii="仿宋" w:eastAsia="仿宋" w:hAnsi="仿宋"/>
          <w:noProof/>
          <w:color w:val="000000" w:themeColor="text1"/>
          <w:sz w:val="28"/>
          <w:szCs w:val="28"/>
        </w:rPr>
        <w:drawing>
          <wp:anchor distT="0" distB="0" distL="114935" distR="114935" simplePos="0" relativeHeight="251659264" behindDoc="0" locked="0" layoutInCell="1" allowOverlap="1">
            <wp:simplePos x="0" y="0"/>
            <wp:positionH relativeFrom="column">
              <wp:posOffset>-145415</wp:posOffset>
            </wp:positionH>
            <wp:positionV relativeFrom="paragraph">
              <wp:posOffset>1664335</wp:posOffset>
            </wp:positionV>
            <wp:extent cx="5775325" cy="2110105"/>
            <wp:effectExtent l="0" t="0" r="635" b="8255"/>
            <wp:wrapTopAndBottom/>
            <wp:docPr id="8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
                    <pic:cNvPicPr>
                      <a:picLocks noChangeAspect="1"/>
                    </pic:cNvPicPr>
                  </pic:nvPicPr>
                  <pic:blipFill>
                    <a:blip r:embed="rId8" cstate="print"/>
                    <a:stretch>
                      <a:fillRect/>
                    </a:stretch>
                  </pic:blipFill>
                  <pic:spPr>
                    <a:xfrm>
                      <a:off x="0" y="0"/>
                      <a:ext cx="5775325" cy="2110105"/>
                    </a:xfrm>
                    <a:prstGeom prst="rect">
                      <a:avLst/>
                    </a:prstGeom>
                    <a:noFill/>
                    <a:ln>
                      <a:noFill/>
                    </a:ln>
                  </pic:spPr>
                </pic:pic>
              </a:graphicData>
            </a:graphic>
          </wp:anchor>
        </w:drawing>
      </w:r>
      <w:r w:rsidRPr="0062370E">
        <w:rPr>
          <w:rFonts w:ascii="仿宋" w:eastAsia="仿宋" w:hAnsi="仿宋" w:cstheme="minorEastAsia" w:hint="eastAsia"/>
          <w:bCs/>
          <w:color w:val="000000" w:themeColor="text1"/>
          <w:sz w:val="28"/>
          <w:szCs w:val="28"/>
        </w:rPr>
        <w:t>学校以“中兴之光，文创育人”特色课程为实验项目，开展文创特色课程体系建设，构建指向个性特色发展的校本课程，进行课程的更新迭代，形成学校特色课程图谱：横向以文创特色为原点，文化传承与理解、艺术审美与探究、社会实践与创造为第二层级课程模块，</w:t>
      </w:r>
      <w:r w:rsidRPr="0062370E">
        <w:rPr>
          <w:rFonts w:ascii="仿宋" w:eastAsia="仿宋" w:hAnsi="仿宋" w:cstheme="minorEastAsia" w:hint="eastAsia"/>
          <w:bCs/>
          <w:color w:val="000000" w:themeColor="text1"/>
          <w:sz w:val="28"/>
          <w:szCs w:val="28"/>
        </w:rPr>
        <w:lastRenderedPageBreak/>
        <w:t>分别对应形成第三级课程群，并在此基础上形成第四级的精品课程</w:t>
      </w:r>
      <w:r w:rsidR="00104F33" w:rsidRPr="0062370E">
        <w:rPr>
          <w:rFonts w:ascii="仿宋" w:eastAsia="仿宋" w:hAnsi="仿宋" w:cstheme="minorEastAsia" w:hint="eastAsia"/>
          <w:bCs/>
          <w:color w:val="000000" w:themeColor="text1"/>
          <w:sz w:val="28"/>
          <w:szCs w:val="28"/>
        </w:rPr>
        <w:t>，</w:t>
      </w:r>
      <w:r w:rsidR="00104F33" w:rsidRPr="0062370E">
        <w:rPr>
          <w:rFonts w:ascii="仿宋" w:eastAsia="仿宋" w:hAnsi="仿宋" w:cstheme="minorEastAsia" w:hint="eastAsia"/>
          <w:b/>
          <w:bCs/>
          <w:color w:val="000000" w:themeColor="text1"/>
          <w:sz w:val="28"/>
          <w:szCs w:val="28"/>
        </w:rPr>
        <w:t>目前已经形成了金银细工、陶艺创作两条精品课程链。</w:t>
      </w:r>
      <w:r w:rsidRPr="0062370E">
        <w:rPr>
          <w:rFonts w:ascii="仿宋" w:eastAsia="仿宋" w:hAnsi="仿宋" w:cstheme="minorEastAsia" w:hint="eastAsia"/>
          <w:bCs/>
          <w:color w:val="000000" w:themeColor="text1"/>
          <w:sz w:val="28"/>
          <w:szCs w:val="28"/>
        </w:rPr>
        <w:t>纵向以文创特色为原点，形成了必修、选择性必修、校本选修的三纵立体化课程网络，支撑学校的特色发展。</w:t>
      </w:r>
    </w:p>
    <w:p w:rsidR="004D3494" w:rsidRPr="0062370E" w:rsidRDefault="004D3494" w:rsidP="007E5FED">
      <w:pPr>
        <w:snapToGrid w:val="0"/>
        <w:spacing w:line="360" w:lineRule="auto"/>
        <w:rPr>
          <w:rFonts w:ascii="仿宋" w:eastAsia="仿宋" w:hAnsi="仿宋" w:cstheme="minorEastAsia"/>
          <w:bCs/>
          <w:color w:val="000000" w:themeColor="text1"/>
          <w:sz w:val="28"/>
          <w:szCs w:val="28"/>
        </w:rPr>
      </w:pPr>
    </w:p>
    <w:p w:rsidR="004D3494" w:rsidRPr="0062370E" w:rsidRDefault="00BB05C7" w:rsidP="007E5FED">
      <w:pPr>
        <w:numPr>
          <w:ilvl w:val="0"/>
          <w:numId w:val="1"/>
        </w:numPr>
        <w:snapToGrid w:val="0"/>
        <w:spacing w:line="360" w:lineRule="auto"/>
        <w:rPr>
          <w:rFonts w:ascii="仿宋" w:eastAsia="仿宋" w:hAnsi="仿宋" w:cstheme="minorEastAsia"/>
          <w:b/>
          <w:color w:val="000000" w:themeColor="text1"/>
          <w:sz w:val="28"/>
          <w:szCs w:val="28"/>
        </w:rPr>
      </w:pPr>
      <w:r w:rsidRPr="0062370E">
        <w:rPr>
          <w:rFonts w:ascii="仿宋" w:eastAsia="仿宋" w:hAnsi="仿宋" w:cstheme="minorEastAsia" w:hint="eastAsia"/>
          <w:b/>
          <w:color w:val="000000" w:themeColor="text1"/>
          <w:sz w:val="28"/>
          <w:szCs w:val="28"/>
        </w:rPr>
        <w:t>不断迭代形成中光文创课程库</w:t>
      </w:r>
    </w:p>
    <w:p w:rsidR="004D3494" w:rsidRPr="0062370E" w:rsidRDefault="00BB05C7" w:rsidP="007E5FED">
      <w:pPr>
        <w:snapToGrid w:val="0"/>
        <w:spacing w:line="360" w:lineRule="auto"/>
        <w:rPr>
          <w:rFonts w:ascii="仿宋" w:eastAsia="仿宋" w:hAnsi="仿宋" w:cstheme="minorEastAsia"/>
          <w:bCs/>
          <w:color w:val="000000" w:themeColor="text1"/>
          <w:sz w:val="28"/>
          <w:szCs w:val="28"/>
        </w:rPr>
      </w:pPr>
      <w:r w:rsidRPr="0062370E">
        <w:rPr>
          <w:rFonts w:ascii="仿宋" w:eastAsia="仿宋" w:hAnsi="仿宋" w:cstheme="minorEastAsia" w:hint="eastAsia"/>
          <w:b/>
          <w:color w:val="000000" w:themeColor="text1"/>
          <w:sz w:val="28"/>
          <w:szCs w:val="28"/>
        </w:rPr>
        <w:t xml:space="preserve">  </w:t>
      </w:r>
      <w:r w:rsidRPr="0062370E">
        <w:rPr>
          <w:rFonts w:ascii="仿宋" w:eastAsia="仿宋" w:hAnsi="仿宋" w:cstheme="minorEastAsia" w:hint="eastAsia"/>
          <w:bCs/>
          <w:color w:val="000000" w:themeColor="text1"/>
          <w:sz w:val="28"/>
          <w:szCs w:val="28"/>
        </w:rPr>
        <w:t>围绕“中兴之光，文创育人”办学特色，不断开发和逐步完善“文创”校本课程，</w:t>
      </w:r>
      <w:r w:rsidR="00104F33" w:rsidRPr="0062370E">
        <w:rPr>
          <w:rFonts w:ascii="仿宋" w:eastAsia="仿宋" w:hAnsi="仿宋" w:cstheme="minorEastAsia" w:hint="eastAsia"/>
          <w:bCs/>
          <w:color w:val="000000" w:themeColor="text1"/>
          <w:sz w:val="28"/>
          <w:szCs w:val="28"/>
        </w:rPr>
        <w:t>今年共完成3类</w:t>
      </w:r>
      <w:r w:rsidR="005B35C1" w:rsidRPr="0062370E">
        <w:rPr>
          <w:rFonts w:ascii="仿宋" w:eastAsia="仿宋" w:hAnsi="仿宋" w:cstheme="minorEastAsia" w:hint="eastAsia"/>
          <w:bCs/>
          <w:color w:val="000000" w:themeColor="text1"/>
          <w:sz w:val="28"/>
          <w:szCs w:val="28"/>
        </w:rPr>
        <w:t>核心</w:t>
      </w:r>
      <w:r w:rsidRPr="0062370E">
        <w:rPr>
          <w:rFonts w:ascii="仿宋" w:eastAsia="仿宋" w:hAnsi="仿宋" w:cstheme="minorEastAsia" w:hint="eastAsia"/>
          <w:bCs/>
          <w:color w:val="000000" w:themeColor="text1"/>
          <w:sz w:val="28"/>
          <w:szCs w:val="28"/>
        </w:rPr>
        <w:t>课程群</w:t>
      </w:r>
      <w:r w:rsidR="00104F33" w:rsidRPr="0062370E">
        <w:rPr>
          <w:rFonts w:ascii="仿宋" w:eastAsia="仿宋" w:hAnsi="仿宋" w:cstheme="minorEastAsia" w:hint="eastAsia"/>
          <w:bCs/>
          <w:color w:val="000000" w:themeColor="text1"/>
          <w:sz w:val="28"/>
          <w:szCs w:val="28"/>
        </w:rPr>
        <w:t>：</w:t>
      </w:r>
      <w:r w:rsidRPr="0062370E">
        <w:rPr>
          <w:rFonts w:ascii="仿宋" w:eastAsia="仿宋" w:hAnsi="仿宋" w:cstheme="minorEastAsia" w:hint="eastAsia"/>
          <w:bCs/>
          <w:color w:val="000000" w:themeColor="text1"/>
          <w:sz w:val="28"/>
          <w:szCs w:val="28"/>
        </w:rPr>
        <w:t>陶瓷文化课程群、花丝工艺课程群、数字艺术课程群，也</w:t>
      </w:r>
      <w:proofErr w:type="gramStart"/>
      <w:r w:rsidRPr="0062370E">
        <w:rPr>
          <w:rFonts w:ascii="仿宋" w:eastAsia="仿宋" w:hAnsi="仿宋" w:cstheme="minorEastAsia" w:hint="eastAsia"/>
          <w:bCs/>
          <w:color w:val="000000" w:themeColor="text1"/>
          <w:sz w:val="28"/>
          <w:szCs w:val="28"/>
        </w:rPr>
        <w:t>不</w:t>
      </w:r>
      <w:proofErr w:type="gramEnd"/>
      <w:r w:rsidRPr="0062370E">
        <w:rPr>
          <w:rFonts w:ascii="仿宋" w:eastAsia="仿宋" w:hAnsi="仿宋" w:cstheme="minorEastAsia" w:hint="eastAsia"/>
          <w:bCs/>
          <w:color w:val="000000" w:themeColor="text1"/>
          <w:sz w:val="28"/>
          <w:szCs w:val="28"/>
        </w:rPr>
        <w:t>段建立形成了5门文创精品课程：陶瓷创意制作、金银细工创意制作、校园心理剧创编、摄影与后期制作等精品课程；同时还基于“陶瓷、茶艺”等文化元素点，结合统编三科语文、历史、政治开发文创、文化课程结合</w:t>
      </w:r>
      <w:proofErr w:type="gramStart"/>
      <w:r w:rsidRPr="0062370E">
        <w:rPr>
          <w:rFonts w:ascii="仿宋" w:eastAsia="仿宋" w:hAnsi="仿宋" w:cstheme="minorEastAsia" w:hint="eastAsia"/>
          <w:bCs/>
          <w:color w:val="000000" w:themeColor="text1"/>
          <w:sz w:val="28"/>
          <w:szCs w:val="28"/>
        </w:rPr>
        <w:t>点资源包</w:t>
      </w:r>
      <w:proofErr w:type="gramEnd"/>
      <w:r w:rsidRPr="0062370E">
        <w:rPr>
          <w:rFonts w:ascii="仿宋" w:eastAsia="仿宋" w:hAnsi="仿宋" w:cstheme="minorEastAsia" w:hint="eastAsia"/>
          <w:bCs/>
          <w:color w:val="000000" w:themeColor="text1"/>
          <w:sz w:val="28"/>
          <w:szCs w:val="28"/>
        </w:rPr>
        <w:t>近</w:t>
      </w:r>
      <w:r w:rsidR="005B35C1" w:rsidRPr="0062370E">
        <w:rPr>
          <w:rFonts w:ascii="仿宋" w:eastAsia="仿宋" w:hAnsi="仿宋" w:cstheme="minorEastAsia" w:hint="eastAsia"/>
          <w:bCs/>
          <w:color w:val="000000" w:themeColor="text1"/>
          <w:sz w:val="28"/>
          <w:szCs w:val="28"/>
        </w:rPr>
        <w:t>40</w:t>
      </w:r>
      <w:r w:rsidRPr="0062370E">
        <w:rPr>
          <w:rFonts w:ascii="仿宋" w:eastAsia="仿宋" w:hAnsi="仿宋" w:cstheme="minorEastAsia" w:hint="eastAsia"/>
          <w:bCs/>
          <w:color w:val="000000" w:themeColor="text1"/>
          <w:sz w:val="28"/>
          <w:szCs w:val="28"/>
        </w:rPr>
        <w:t>个，逐步形成了中光文创课程库。</w:t>
      </w:r>
    </w:p>
    <w:p w:rsidR="004D3494" w:rsidRPr="0062370E" w:rsidRDefault="005B35C1" w:rsidP="002902AF">
      <w:pPr>
        <w:snapToGrid w:val="0"/>
        <w:spacing w:line="360" w:lineRule="auto"/>
        <w:ind w:firstLineChars="200" w:firstLine="562"/>
        <w:rPr>
          <w:rFonts w:ascii="仿宋" w:eastAsia="仿宋" w:hAnsi="仿宋" w:cstheme="minorEastAsia"/>
          <w:b/>
          <w:color w:val="000000" w:themeColor="text1"/>
          <w:sz w:val="28"/>
          <w:szCs w:val="28"/>
        </w:rPr>
      </w:pPr>
      <w:r w:rsidRPr="0062370E">
        <w:rPr>
          <w:rFonts w:ascii="仿宋" w:eastAsia="仿宋" w:hAnsi="仿宋" w:cstheme="minorEastAsia" w:hint="eastAsia"/>
          <w:b/>
          <w:color w:val="000000" w:themeColor="text1"/>
          <w:sz w:val="28"/>
          <w:szCs w:val="28"/>
        </w:rPr>
        <w:t>四</w:t>
      </w:r>
      <w:r w:rsidR="00BB05C7" w:rsidRPr="0062370E">
        <w:rPr>
          <w:rFonts w:ascii="仿宋" w:eastAsia="仿宋" w:hAnsi="仿宋" w:cstheme="minorEastAsia" w:hint="eastAsia"/>
          <w:b/>
          <w:color w:val="000000" w:themeColor="text1"/>
          <w:sz w:val="28"/>
          <w:szCs w:val="28"/>
        </w:rPr>
        <w:t>、综合推进课程实施，探索中</w:t>
      </w:r>
      <w:proofErr w:type="gramStart"/>
      <w:r w:rsidR="00BB05C7" w:rsidRPr="0062370E">
        <w:rPr>
          <w:rFonts w:ascii="仿宋" w:eastAsia="仿宋" w:hAnsi="仿宋" w:cstheme="minorEastAsia" w:hint="eastAsia"/>
          <w:b/>
          <w:color w:val="000000" w:themeColor="text1"/>
          <w:sz w:val="28"/>
          <w:szCs w:val="28"/>
        </w:rPr>
        <w:t>光教学</w:t>
      </w:r>
      <w:proofErr w:type="gramEnd"/>
      <w:r w:rsidR="00BB05C7" w:rsidRPr="0062370E">
        <w:rPr>
          <w:rFonts w:ascii="仿宋" w:eastAsia="仿宋" w:hAnsi="仿宋" w:cstheme="minorEastAsia" w:hint="eastAsia"/>
          <w:b/>
          <w:color w:val="000000" w:themeColor="text1"/>
          <w:sz w:val="28"/>
          <w:szCs w:val="28"/>
        </w:rPr>
        <w:t>新模式</w:t>
      </w:r>
    </w:p>
    <w:p w:rsidR="004D3494" w:rsidRPr="0062370E" w:rsidRDefault="005B35C1"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围绕国家课程</w:t>
      </w:r>
      <w:proofErr w:type="gramStart"/>
      <w:r w:rsidRPr="0062370E">
        <w:rPr>
          <w:rFonts w:ascii="仿宋" w:eastAsia="仿宋" w:hAnsi="仿宋" w:cstheme="minorEastAsia" w:hint="eastAsia"/>
          <w:bCs/>
          <w:color w:val="000000" w:themeColor="text1"/>
          <w:sz w:val="28"/>
          <w:szCs w:val="28"/>
        </w:rPr>
        <w:t>校本化</w:t>
      </w:r>
      <w:proofErr w:type="gramEnd"/>
      <w:r w:rsidRPr="0062370E">
        <w:rPr>
          <w:rFonts w:ascii="仿宋" w:eastAsia="仿宋" w:hAnsi="仿宋" w:cstheme="minorEastAsia" w:hint="eastAsia"/>
          <w:bCs/>
          <w:color w:val="000000" w:themeColor="text1"/>
          <w:sz w:val="28"/>
          <w:szCs w:val="28"/>
        </w:rPr>
        <w:t>实施、特色课程有效实施</w:t>
      </w:r>
      <w:r w:rsidR="0039120C" w:rsidRPr="0062370E">
        <w:rPr>
          <w:rFonts w:ascii="仿宋" w:eastAsia="仿宋" w:hAnsi="仿宋" w:cstheme="minorEastAsia" w:hint="eastAsia"/>
          <w:bCs/>
          <w:color w:val="000000" w:themeColor="text1"/>
          <w:sz w:val="28"/>
          <w:szCs w:val="28"/>
        </w:rPr>
        <w:t>、</w:t>
      </w:r>
      <w:proofErr w:type="gramStart"/>
      <w:r w:rsidRPr="0062370E">
        <w:rPr>
          <w:rFonts w:ascii="仿宋" w:eastAsia="仿宋" w:hAnsi="仿宋" w:cstheme="minorEastAsia" w:hint="eastAsia"/>
          <w:bCs/>
          <w:color w:val="000000" w:themeColor="text1"/>
          <w:sz w:val="28"/>
          <w:szCs w:val="28"/>
        </w:rPr>
        <w:t>教学教学</w:t>
      </w:r>
      <w:proofErr w:type="gramEnd"/>
      <w:r w:rsidRPr="0062370E">
        <w:rPr>
          <w:rFonts w:ascii="仿宋" w:eastAsia="仿宋" w:hAnsi="仿宋" w:cstheme="minorEastAsia" w:hint="eastAsia"/>
          <w:bCs/>
          <w:color w:val="000000" w:themeColor="text1"/>
          <w:sz w:val="28"/>
          <w:szCs w:val="28"/>
        </w:rPr>
        <w:t>有效转型</w:t>
      </w:r>
      <w:r w:rsidR="00BB05C7" w:rsidRPr="0062370E">
        <w:rPr>
          <w:rFonts w:ascii="仿宋" w:eastAsia="仿宋" w:hAnsi="仿宋" w:cstheme="minorEastAsia" w:hint="eastAsia"/>
          <w:bCs/>
          <w:color w:val="000000" w:themeColor="text1"/>
          <w:sz w:val="28"/>
          <w:szCs w:val="28"/>
        </w:rPr>
        <w:t>展开探索。</w:t>
      </w:r>
    </w:p>
    <w:p w:rsidR="004D3494" w:rsidRPr="0062370E" w:rsidRDefault="00BB05C7" w:rsidP="007E5FED">
      <w:pPr>
        <w:snapToGrid w:val="0"/>
        <w:spacing w:line="360" w:lineRule="auto"/>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1.国家课程</w:t>
      </w:r>
      <w:proofErr w:type="gramStart"/>
      <w:r w:rsidRPr="0062370E">
        <w:rPr>
          <w:rFonts w:ascii="仿宋" w:eastAsia="仿宋" w:hAnsi="仿宋" w:cstheme="minorEastAsia" w:hint="eastAsia"/>
          <w:bCs/>
          <w:color w:val="000000" w:themeColor="text1"/>
          <w:sz w:val="28"/>
          <w:szCs w:val="28"/>
        </w:rPr>
        <w:t>校本化</w:t>
      </w:r>
      <w:proofErr w:type="gramEnd"/>
      <w:r w:rsidRPr="0062370E">
        <w:rPr>
          <w:rFonts w:ascii="仿宋" w:eastAsia="仿宋" w:hAnsi="仿宋" w:cstheme="minorEastAsia" w:hint="eastAsia"/>
          <w:bCs/>
          <w:color w:val="000000" w:themeColor="text1"/>
          <w:sz w:val="28"/>
          <w:szCs w:val="28"/>
        </w:rPr>
        <w:t>实施</w:t>
      </w:r>
    </w:p>
    <w:p w:rsidR="004D3494" w:rsidRPr="0062370E" w:rsidRDefault="00BB05C7" w:rsidP="002902AF">
      <w:pPr>
        <w:snapToGrid w:val="0"/>
        <w:spacing w:line="360" w:lineRule="auto"/>
        <w:ind w:firstLineChars="200" w:firstLine="560"/>
        <w:rPr>
          <w:rFonts w:ascii="仿宋" w:eastAsia="仿宋" w:hAnsi="仿宋" w:cstheme="minorEastAsia"/>
          <w:b/>
          <w:color w:val="000000" w:themeColor="text1"/>
          <w:sz w:val="28"/>
          <w:szCs w:val="28"/>
        </w:rPr>
      </w:pPr>
      <w:r w:rsidRPr="0062370E">
        <w:rPr>
          <w:rFonts w:ascii="仿宋" w:eastAsia="仿宋" w:hAnsi="仿宋" w:cs="宋体" w:hint="eastAsia"/>
          <w:color w:val="000000" w:themeColor="text1"/>
          <w:sz w:val="28"/>
          <w:szCs w:val="28"/>
        </w:rPr>
        <w:t>一是开展国家课程文创校本化。挖掘国家必修和选择性必修课程的中的“文化”元素，将国家课程与学校特色链接。如</w:t>
      </w:r>
      <w:r w:rsidRPr="0062370E">
        <w:rPr>
          <w:rStyle w:val="NormalCharacter"/>
          <w:rFonts w:ascii="仿宋" w:eastAsia="仿宋" w:hAnsi="仿宋" w:cs="宋体" w:hint="eastAsia"/>
          <w:color w:val="000000" w:themeColor="text1"/>
          <w:sz w:val="28"/>
          <w:szCs w:val="28"/>
        </w:rPr>
        <w:t>学校</w:t>
      </w:r>
      <w:r w:rsidRPr="0062370E">
        <w:rPr>
          <w:rFonts w:ascii="仿宋" w:eastAsia="仿宋" w:hAnsi="仿宋" w:cs="宋体" w:hint="eastAsia"/>
          <w:color w:val="000000" w:themeColor="text1"/>
          <w:sz w:val="28"/>
          <w:szCs w:val="28"/>
        </w:rPr>
        <w:t>在语文、历史、政治学科的必修与选择性必修教材中，以陶瓷、茶艺等文创特色的代表元素为切入，挖掘教材中可以结合特色实施的教学点，实施国家课程</w:t>
      </w:r>
      <w:proofErr w:type="gramStart"/>
      <w:r w:rsidRPr="0062370E">
        <w:rPr>
          <w:rFonts w:ascii="仿宋" w:eastAsia="仿宋" w:hAnsi="仿宋" w:cs="宋体" w:hint="eastAsia"/>
          <w:color w:val="000000" w:themeColor="text1"/>
          <w:sz w:val="28"/>
          <w:szCs w:val="28"/>
        </w:rPr>
        <w:t>校本化</w:t>
      </w:r>
      <w:proofErr w:type="gramEnd"/>
      <w:r w:rsidRPr="0062370E">
        <w:rPr>
          <w:rFonts w:ascii="仿宋" w:eastAsia="仿宋" w:hAnsi="仿宋" w:cs="宋体" w:hint="eastAsia"/>
          <w:color w:val="000000" w:themeColor="text1"/>
          <w:sz w:val="28"/>
          <w:szCs w:val="28"/>
        </w:rPr>
        <w:t>实施；二是基于学生个性而全面发展而对</w:t>
      </w:r>
      <w:proofErr w:type="gramStart"/>
      <w:r w:rsidR="00452C3B" w:rsidRPr="0062370E">
        <w:rPr>
          <w:rFonts w:ascii="仿宋" w:eastAsia="仿宋" w:hAnsi="仿宋" w:cs="宋体" w:hint="eastAsia"/>
          <w:color w:val="000000" w:themeColor="text1"/>
          <w:sz w:val="28"/>
          <w:szCs w:val="28"/>
        </w:rPr>
        <w:t>标</w:t>
      </w:r>
      <w:r w:rsidRPr="0062370E">
        <w:rPr>
          <w:rFonts w:ascii="仿宋" w:eastAsia="仿宋" w:hAnsi="仿宋" w:cs="宋体" w:hint="eastAsia"/>
          <w:color w:val="000000" w:themeColor="text1"/>
          <w:sz w:val="28"/>
          <w:szCs w:val="28"/>
        </w:rPr>
        <w:t>国家</w:t>
      </w:r>
      <w:proofErr w:type="gramEnd"/>
      <w:r w:rsidRPr="0062370E">
        <w:rPr>
          <w:rFonts w:ascii="仿宋" w:eastAsia="仿宋" w:hAnsi="仿宋" w:cs="宋体" w:hint="eastAsia"/>
          <w:color w:val="000000" w:themeColor="text1"/>
          <w:sz w:val="28"/>
          <w:szCs w:val="28"/>
        </w:rPr>
        <w:t>课程</w:t>
      </w:r>
      <w:r w:rsidRPr="0062370E">
        <w:rPr>
          <w:rFonts w:ascii="仿宋" w:eastAsia="仿宋" w:hAnsi="仿宋" w:cs="宋体" w:hint="eastAsia"/>
          <w:b/>
          <w:color w:val="000000" w:themeColor="text1"/>
          <w:sz w:val="28"/>
          <w:szCs w:val="28"/>
        </w:rPr>
        <w:t>基于托底和提</w:t>
      </w:r>
      <w:proofErr w:type="gramStart"/>
      <w:r w:rsidRPr="0062370E">
        <w:rPr>
          <w:rFonts w:ascii="仿宋" w:eastAsia="仿宋" w:hAnsi="仿宋" w:cs="宋体" w:hint="eastAsia"/>
          <w:b/>
          <w:color w:val="000000" w:themeColor="text1"/>
          <w:sz w:val="28"/>
          <w:szCs w:val="28"/>
        </w:rPr>
        <w:t>优</w:t>
      </w:r>
      <w:r w:rsidR="00452C3B" w:rsidRPr="0062370E">
        <w:rPr>
          <w:rFonts w:ascii="仿宋" w:eastAsia="仿宋" w:hAnsi="仿宋" w:cs="宋体" w:hint="eastAsia"/>
          <w:color w:val="000000" w:themeColor="text1"/>
          <w:sz w:val="28"/>
          <w:szCs w:val="28"/>
        </w:rPr>
        <w:t>开展校本化</w:t>
      </w:r>
      <w:proofErr w:type="gramEnd"/>
      <w:r w:rsidR="00452C3B" w:rsidRPr="0062370E">
        <w:rPr>
          <w:rFonts w:ascii="仿宋" w:eastAsia="仿宋" w:hAnsi="仿宋" w:cs="宋体" w:hint="eastAsia"/>
          <w:color w:val="000000" w:themeColor="text1"/>
          <w:sz w:val="28"/>
          <w:szCs w:val="28"/>
        </w:rPr>
        <w:t>教学设计、校本训练体系建设</w:t>
      </w:r>
      <w:r w:rsidRPr="0062370E">
        <w:rPr>
          <w:rFonts w:ascii="仿宋" w:eastAsia="仿宋" w:hAnsi="仿宋" w:cs="宋体" w:hint="eastAsia"/>
          <w:color w:val="000000" w:themeColor="text1"/>
          <w:sz w:val="28"/>
          <w:szCs w:val="28"/>
        </w:rPr>
        <w:t>和学程设置</w:t>
      </w:r>
      <w:r w:rsidR="00452C3B" w:rsidRPr="0062370E">
        <w:rPr>
          <w:rFonts w:ascii="仿宋" w:eastAsia="仿宋" w:hAnsi="仿宋" w:cs="宋体" w:hint="eastAsia"/>
          <w:color w:val="000000" w:themeColor="text1"/>
          <w:sz w:val="28"/>
          <w:szCs w:val="28"/>
        </w:rPr>
        <w:t>：目前共完成语文、数学、英语、历史、政治等5门学科必修校本训练体系。</w:t>
      </w:r>
    </w:p>
    <w:p w:rsidR="004D3494" w:rsidRPr="0062370E" w:rsidRDefault="00BB05C7" w:rsidP="007E5FED">
      <w:pPr>
        <w:snapToGrid w:val="0"/>
        <w:spacing w:line="360" w:lineRule="auto"/>
        <w:rPr>
          <w:rFonts w:ascii="仿宋" w:eastAsia="仿宋" w:hAnsi="仿宋" w:cstheme="minorEastAsia"/>
          <w:bCs/>
          <w:color w:val="000000" w:themeColor="text1"/>
          <w:sz w:val="28"/>
          <w:szCs w:val="28"/>
        </w:rPr>
      </w:pPr>
      <w:r w:rsidRPr="0062370E">
        <w:rPr>
          <w:rFonts w:ascii="仿宋" w:eastAsia="仿宋" w:hAnsi="仿宋" w:cstheme="minorEastAsia"/>
          <w:bCs/>
          <w:color w:val="000000" w:themeColor="text1"/>
          <w:sz w:val="28"/>
          <w:szCs w:val="28"/>
        </w:rPr>
        <w:lastRenderedPageBreak/>
        <w:t>2.</w:t>
      </w:r>
      <w:r w:rsidRPr="0062370E">
        <w:rPr>
          <w:rFonts w:ascii="仿宋" w:eastAsia="仿宋" w:hAnsi="仿宋" w:cstheme="minorEastAsia" w:hint="eastAsia"/>
          <w:bCs/>
          <w:color w:val="000000" w:themeColor="text1"/>
          <w:sz w:val="28"/>
          <w:szCs w:val="28"/>
        </w:rPr>
        <w:t>文创课程特色化实施</w:t>
      </w:r>
    </w:p>
    <w:p w:rsidR="004D3494" w:rsidRPr="0062370E" w:rsidRDefault="00452C3B"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为促进文创</w:t>
      </w:r>
      <w:r w:rsidR="00BB05C7" w:rsidRPr="0062370E">
        <w:rPr>
          <w:rFonts w:ascii="仿宋" w:eastAsia="仿宋" w:hAnsi="仿宋" w:cstheme="minorEastAsia" w:hint="eastAsia"/>
          <w:bCs/>
          <w:color w:val="000000" w:themeColor="text1"/>
          <w:sz w:val="28"/>
          <w:szCs w:val="28"/>
        </w:rPr>
        <w:t>特色课程的落地实施，学校在课程资源开发与引进、课程学习活动设置、课程学习评价三方面展开了深入的思考与实践，形成了促进特色课程深入实施的有效做法。</w:t>
      </w:r>
    </w:p>
    <w:p w:rsidR="004D3494" w:rsidRPr="0062370E" w:rsidRDefault="00BB05C7"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其一、课程资源开发上，新闻课堂课程、茶艺课程、陶艺课程、</w:t>
      </w:r>
      <w:r w:rsidR="00452C3B" w:rsidRPr="0062370E">
        <w:rPr>
          <w:rFonts w:ascii="仿宋" w:eastAsia="仿宋" w:hAnsi="仿宋" w:cstheme="minorEastAsia" w:hint="eastAsia"/>
          <w:bCs/>
          <w:color w:val="000000" w:themeColor="text1"/>
          <w:sz w:val="28"/>
          <w:szCs w:val="28"/>
        </w:rPr>
        <w:t>书法、戏剧</w:t>
      </w:r>
      <w:r w:rsidRPr="0062370E">
        <w:rPr>
          <w:rFonts w:ascii="仿宋" w:eastAsia="仿宋" w:hAnsi="仿宋" w:cstheme="minorEastAsia" w:hint="eastAsia"/>
          <w:bCs/>
          <w:color w:val="000000" w:themeColor="text1"/>
          <w:sz w:val="28"/>
          <w:szCs w:val="28"/>
        </w:rPr>
        <w:t>等多门课程的资源包，为学校教师优化特色课程教学，学生深入学习提供厚实的资源基础。</w:t>
      </w:r>
    </w:p>
    <w:p w:rsidR="004D3494" w:rsidRPr="0062370E" w:rsidRDefault="00BB05C7"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其二、课程活动设置上，围绕特色课程每学期开展课程体验、社会实践及</w:t>
      </w:r>
      <w:proofErr w:type="gramStart"/>
      <w:r w:rsidRPr="0062370E">
        <w:rPr>
          <w:rFonts w:ascii="仿宋" w:eastAsia="仿宋" w:hAnsi="仿宋" w:cstheme="minorEastAsia" w:hint="eastAsia"/>
          <w:bCs/>
          <w:color w:val="000000" w:themeColor="text1"/>
          <w:sz w:val="28"/>
          <w:szCs w:val="28"/>
        </w:rPr>
        <w:t>研</w:t>
      </w:r>
      <w:proofErr w:type="gramEnd"/>
      <w:r w:rsidRPr="0062370E">
        <w:rPr>
          <w:rFonts w:ascii="仿宋" w:eastAsia="仿宋" w:hAnsi="仿宋" w:cstheme="minorEastAsia" w:hint="eastAsia"/>
          <w:bCs/>
          <w:color w:val="000000" w:themeColor="text1"/>
          <w:sz w:val="28"/>
          <w:szCs w:val="28"/>
        </w:rPr>
        <w:t>学等丰富的课程学习活动。如每年两次的陶瓷及金银细工课程体验活动，小</w:t>
      </w:r>
      <w:proofErr w:type="gramStart"/>
      <w:r w:rsidRPr="0062370E">
        <w:rPr>
          <w:rFonts w:ascii="仿宋" w:eastAsia="仿宋" w:hAnsi="仿宋" w:cstheme="minorEastAsia" w:hint="eastAsia"/>
          <w:bCs/>
          <w:color w:val="000000" w:themeColor="text1"/>
          <w:sz w:val="28"/>
          <w:szCs w:val="28"/>
        </w:rPr>
        <w:t>咖</w:t>
      </w:r>
      <w:proofErr w:type="gramEnd"/>
      <w:r w:rsidRPr="0062370E">
        <w:rPr>
          <w:rFonts w:ascii="仿宋" w:eastAsia="仿宋" w:hAnsi="仿宋" w:cstheme="minorEastAsia" w:hint="eastAsia"/>
          <w:bCs/>
          <w:color w:val="000000" w:themeColor="text1"/>
          <w:sz w:val="28"/>
          <w:szCs w:val="28"/>
        </w:rPr>
        <w:t>电影影视课程社会实践活动，美术课程</w:t>
      </w:r>
      <w:proofErr w:type="gramStart"/>
      <w:r w:rsidRPr="0062370E">
        <w:rPr>
          <w:rFonts w:ascii="仿宋" w:eastAsia="仿宋" w:hAnsi="仿宋" w:cstheme="minorEastAsia" w:hint="eastAsia"/>
          <w:bCs/>
          <w:color w:val="000000" w:themeColor="text1"/>
          <w:sz w:val="28"/>
          <w:szCs w:val="28"/>
        </w:rPr>
        <w:t>研</w:t>
      </w:r>
      <w:proofErr w:type="gramEnd"/>
      <w:r w:rsidRPr="0062370E">
        <w:rPr>
          <w:rFonts w:ascii="仿宋" w:eastAsia="仿宋" w:hAnsi="仿宋" w:cstheme="minorEastAsia" w:hint="eastAsia"/>
          <w:bCs/>
          <w:color w:val="000000" w:themeColor="text1"/>
          <w:sz w:val="28"/>
          <w:szCs w:val="28"/>
        </w:rPr>
        <w:t>学活动，让学生在丰富的课程实践活动中获得成长。</w:t>
      </w:r>
    </w:p>
    <w:p w:rsidR="004D3494" w:rsidRPr="0062370E" w:rsidRDefault="00BB05C7"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其三、在课程评价上，以“评价即学习”理念为引领，通过创建多样评价途径，让学生的成长成果化，可见化。每年出本一册学生文创课程成果集，收集一年中学生的优秀成果，集结成册；运用公众号平台，开展云端文创课程成果展；举办“星创杯”，开展优秀课程成果评选活动；充分运用市级各类文化艺术评选契机，以赛促成长；征集学生创意设计，形成学校系列荣誉奖章</w:t>
      </w:r>
      <w:r w:rsidR="00452C3B" w:rsidRPr="0062370E">
        <w:rPr>
          <w:rFonts w:ascii="仿宋" w:eastAsia="仿宋" w:hAnsi="仿宋" w:cstheme="minorEastAsia" w:hint="eastAsia"/>
          <w:bCs/>
          <w:color w:val="000000" w:themeColor="text1"/>
          <w:sz w:val="28"/>
          <w:szCs w:val="28"/>
        </w:rPr>
        <w:t>，采用学生自主设计的徽章，来进行学科学习、文创活动等项目表彰和激励</w:t>
      </w:r>
      <w:r w:rsidRPr="0062370E">
        <w:rPr>
          <w:rFonts w:ascii="仿宋" w:eastAsia="仿宋" w:hAnsi="仿宋" w:cstheme="minorEastAsia" w:hint="eastAsia"/>
          <w:bCs/>
          <w:color w:val="000000" w:themeColor="text1"/>
          <w:sz w:val="28"/>
          <w:szCs w:val="28"/>
        </w:rPr>
        <w:t>等等。</w:t>
      </w:r>
    </w:p>
    <w:p w:rsidR="004D3494" w:rsidRPr="0062370E" w:rsidRDefault="006A1395" w:rsidP="007E5FED">
      <w:pPr>
        <w:snapToGrid w:val="0"/>
        <w:spacing w:line="360" w:lineRule="auto"/>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3</w:t>
      </w:r>
      <w:r w:rsidR="00BB05C7" w:rsidRPr="0062370E">
        <w:rPr>
          <w:rFonts w:ascii="仿宋" w:eastAsia="仿宋" w:hAnsi="仿宋" w:cstheme="minorEastAsia" w:hint="eastAsia"/>
          <w:bCs/>
          <w:color w:val="000000" w:themeColor="text1"/>
          <w:sz w:val="28"/>
          <w:szCs w:val="28"/>
        </w:rPr>
        <w:t>.有效课堂教学模式探索</w:t>
      </w:r>
    </w:p>
    <w:p w:rsidR="004D3494" w:rsidRPr="0062370E" w:rsidRDefault="00BB05C7"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有效的课堂教学模式是促进学校特色落地，提升学校办学品质的关键点。以“双新”实施为契机，</w:t>
      </w:r>
      <w:r w:rsidR="006A1395" w:rsidRPr="0062370E">
        <w:rPr>
          <w:rFonts w:ascii="仿宋" w:eastAsia="仿宋" w:hAnsi="仿宋" w:cstheme="minorEastAsia" w:hint="eastAsia"/>
          <w:bCs/>
          <w:color w:val="000000" w:themeColor="text1"/>
          <w:sz w:val="28"/>
          <w:szCs w:val="28"/>
        </w:rPr>
        <w:t>以教学研讨活动为载体，开展课堂教学模式优化转型的教学实践。</w:t>
      </w:r>
      <w:r w:rsidRPr="0062370E">
        <w:rPr>
          <w:rFonts w:ascii="仿宋" w:eastAsia="仿宋" w:hAnsi="仿宋" w:cstheme="minorEastAsia" w:hint="eastAsia"/>
          <w:bCs/>
          <w:color w:val="000000" w:themeColor="text1"/>
          <w:sz w:val="28"/>
          <w:szCs w:val="28"/>
        </w:rPr>
        <w:t>教学团队连续四年策划并组织开展系列化研讨活动：2020年关注课堂问答的互动式教学研讨，2021年关注有效问题链的启发式教学研讨，2022年基于真实情景的探究式教学研讨，2023年“以评促教，赋能课堂”的课堂教学研讨。</w:t>
      </w:r>
      <w:r w:rsidR="00214FCA" w:rsidRPr="0062370E">
        <w:rPr>
          <w:rFonts w:ascii="仿宋" w:eastAsia="仿宋" w:hAnsi="仿宋" w:cstheme="minorEastAsia" w:hint="eastAsia"/>
          <w:bCs/>
          <w:color w:val="000000" w:themeColor="text1"/>
          <w:sz w:val="28"/>
          <w:szCs w:val="28"/>
        </w:rPr>
        <w:t>有针对</w:t>
      </w:r>
      <w:r w:rsidR="00214FCA" w:rsidRPr="0062370E">
        <w:rPr>
          <w:rFonts w:ascii="仿宋" w:eastAsia="仿宋" w:hAnsi="仿宋" w:cstheme="minorEastAsia" w:hint="eastAsia"/>
          <w:bCs/>
          <w:color w:val="000000" w:themeColor="text1"/>
          <w:sz w:val="28"/>
          <w:szCs w:val="28"/>
        </w:rPr>
        <w:lastRenderedPageBreak/>
        <w:t>性地遴选部分青年教师或</w:t>
      </w:r>
      <w:proofErr w:type="gramStart"/>
      <w:r w:rsidR="00214FCA" w:rsidRPr="0062370E">
        <w:rPr>
          <w:rFonts w:ascii="仿宋" w:eastAsia="仿宋" w:hAnsi="仿宋" w:cstheme="minorEastAsia" w:hint="eastAsia"/>
          <w:bCs/>
          <w:color w:val="000000" w:themeColor="text1"/>
          <w:sz w:val="28"/>
          <w:szCs w:val="28"/>
        </w:rPr>
        <w:t>职初教师</w:t>
      </w:r>
      <w:proofErr w:type="gramEnd"/>
      <w:r w:rsidR="00214FCA" w:rsidRPr="0062370E">
        <w:rPr>
          <w:rFonts w:ascii="仿宋" w:eastAsia="仿宋" w:hAnsi="仿宋" w:cstheme="minorEastAsia" w:hint="eastAsia"/>
          <w:bCs/>
          <w:color w:val="000000" w:themeColor="text1"/>
          <w:sz w:val="28"/>
          <w:szCs w:val="28"/>
        </w:rPr>
        <w:t>14位十门学科，以“落实新评价，遇见新课堂”为主题，在本次教学研讨活动中展开优化课堂教学评价的实践探索课，</w:t>
      </w:r>
      <w:r w:rsidR="00EB2D9D" w:rsidRPr="0062370E">
        <w:rPr>
          <w:rFonts w:ascii="仿宋" w:eastAsia="仿宋" w:hAnsi="仿宋" w:cstheme="minorEastAsia" w:hint="eastAsia"/>
          <w:bCs/>
          <w:color w:val="000000" w:themeColor="text1"/>
          <w:sz w:val="28"/>
          <w:szCs w:val="28"/>
        </w:rPr>
        <w:t>获得领导和专家的一致好评。逐步形成了中光</w:t>
      </w:r>
      <w:r w:rsidRPr="0062370E">
        <w:rPr>
          <w:rFonts w:ascii="仿宋" w:eastAsia="仿宋" w:hAnsi="仿宋" w:cstheme="minorEastAsia" w:hint="eastAsia"/>
          <w:b/>
          <w:color w:val="000000" w:themeColor="text1"/>
          <w:sz w:val="28"/>
          <w:szCs w:val="28"/>
        </w:rPr>
        <w:t>新课堂模式</w:t>
      </w:r>
      <w:r w:rsidRPr="0062370E">
        <w:rPr>
          <w:rFonts w:ascii="仿宋" w:eastAsia="仿宋" w:hAnsi="仿宋" w:cstheme="minorEastAsia" w:hint="eastAsia"/>
          <w:bCs/>
          <w:color w:val="000000" w:themeColor="text1"/>
          <w:sz w:val="28"/>
          <w:szCs w:val="28"/>
        </w:rPr>
        <w:t>：“明晰起点-问题导向-化入情境-任务驱动-方法指导-迁移运用-形成素养”；并在此基础上探索构建“一二三四”的</w:t>
      </w:r>
      <w:r w:rsidRPr="0062370E">
        <w:rPr>
          <w:rFonts w:ascii="仿宋" w:eastAsia="仿宋" w:hAnsi="仿宋" w:cstheme="minorEastAsia" w:hint="eastAsia"/>
          <w:b/>
          <w:color w:val="000000" w:themeColor="text1"/>
          <w:sz w:val="28"/>
          <w:szCs w:val="28"/>
        </w:rPr>
        <w:t>课堂教学结构</w:t>
      </w:r>
      <w:r w:rsidRPr="0062370E">
        <w:rPr>
          <w:rFonts w:ascii="仿宋" w:eastAsia="仿宋" w:hAnsi="仿宋" w:cstheme="minorEastAsia" w:hint="eastAsia"/>
          <w:bCs/>
          <w:color w:val="000000" w:themeColor="text1"/>
          <w:sz w:val="28"/>
          <w:szCs w:val="28"/>
        </w:rPr>
        <w:t>：课前“一点”，把握学生的真实起点；课上“两化”，问题情境化、教学结构化；学生学习“三要”，要动脑、要合作、要输出；教师上课“四有”，有任务、有方法、有指导、有反馈。学校引导教师通过课堂教学实践的不断深入，促进课堂教学模式的不断深化和完善。</w:t>
      </w:r>
    </w:p>
    <w:p w:rsidR="004D3494" w:rsidRPr="0062370E" w:rsidRDefault="00EB2D9D" w:rsidP="007E5FED">
      <w:pPr>
        <w:spacing w:line="360" w:lineRule="auto"/>
        <w:ind w:firstLineChars="100" w:firstLine="281"/>
        <w:rPr>
          <w:rFonts w:ascii="仿宋" w:eastAsia="仿宋" w:hAnsi="仿宋"/>
          <w:color w:val="000000" w:themeColor="text1"/>
          <w:sz w:val="28"/>
          <w:szCs w:val="28"/>
        </w:rPr>
      </w:pPr>
      <w:r w:rsidRPr="0062370E">
        <w:rPr>
          <w:rFonts w:ascii="仿宋" w:eastAsia="仿宋" w:hAnsi="仿宋" w:hint="eastAsia"/>
          <w:b/>
          <w:bCs/>
          <w:color w:val="000000" w:themeColor="text1"/>
          <w:sz w:val="28"/>
          <w:szCs w:val="28"/>
        </w:rPr>
        <w:t>五</w:t>
      </w:r>
      <w:r w:rsidR="00BB05C7" w:rsidRPr="0062370E">
        <w:rPr>
          <w:rFonts w:ascii="仿宋" w:eastAsia="仿宋" w:hAnsi="仿宋" w:hint="eastAsia"/>
          <w:b/>
          <w:bCs/>
          <w:color w:val="000000" w:themeColor="text1"/>
          <w:sz w:val="28"/>
          <w:szCs w:val="28"/>
        </w:rPr>
        <w:t>、推进教学改进计划，有效</w:t>
      </w:r>
      <w:r w:rsidR="00BB05C7" w:rsidRPr="0062370E">
        <w:rPr>
          <w:rFonts w:ascii="仿宋" w:eastAsia="仿宋" w:hAnsi="仿宋" w:hint="eastAsia"/>
          <w:b/>
          <w:color w:val="000000" w:themeColor="text1"/>
          <w:sz w:val="28"/>
          <w:szCs w:val="28"/>
        </w:rPr>
        <w:t>提高教学质量</w:t>
      </w:r>
    </w:p>
    <w:p w:rsidR="004D3494" w:rsidRPr="0062370E" w:rsidRDefault="00BB05C7"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 xml:space="preserve">  树立以“学生为中心”的教育思想，明确以“问题导向、目标引领、关注细节、注重实效”作为教育教学改进的总体思路。围绕“精耕课堂，提升质量；科学分层，精准施策；延伸时空，强化艺考；合理规划，提高两率”实施策略。</w:t>
      </w:r>
    </w:p>
    <w:p w:rsidR="004D3494" w:rsidRPr="0062370E" w:rsidRDefault="00BB05C7"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一是优化课程设置，探索学程管理模式。以学程化思维优化课程设置，统筹考虑高中三年的课程设计，并合理设置和科学编排,目前我校在历史、</w:t>
      </w:r>
      <w:r w:rsidR="00EB2D9D" w:rsidRPr="0062370E">
        <w:rPr>
          <w:rFonts w:ascii="仿宋" w:eastAsia="仿宋" w:hAnsi="仿宋" w:cstheme="minorEastAsia" w:hint="eastAsia"/>
          <w:bCs/>
          <w:color w:val="000000" w:themeColor="text1"/>
          <w:sz w:val="28"/>
          <w:szCs w:val="28"/>
        </w:rPr>
        <w:t>政治</w:t>
      </w:r>
      <w:r w:rsidRPr="0062370E">
        <w:rPr>
          <w:rFonts w:ascii="仿宋" w:eastAsia="仿宋" w:hAnsi="仿宋" w:cstheme="minorEastAsia" w:hint="eastAsia"/>
          <w:bCs/>
          <w:color w:val="000000" w:themeColor="text1"/>
          <w:sz w:val="28"/>
          <w:szCs w:val="28"/>
        </w:rPr>
        <w:t>、地理、生物</w:t>
      </w:r>
      <w:r w:rsidR="00EB2D9D" w:rsidRPr="0062370E">
        <w:rPr>
          <w:rFonts w:ascii="仿宋" w:eastAsia="仿宋" w:hAnsi="仿宋" w:cstheme="minorEastAsia" w:hint="eastAsia"/>
          <w:bCs/>
          <w:color w:val="000000" w:themeColor="text1"/>
          <w:sz w:val="28"/>
          <w:szCs w:val="28"/>
        </w:rPr>
        <w:t>、物理、化学等学科进行探索在高二年级对等级考和合格</w:t>
      </w:r>
      <w:proofErr w:type="gramStart"/>
      <w:r w:rsidR="00EB2D9D" w:rsidRPr="0062370E">
        <w:rPr>
          <w:rFonts w:ascii="仿宋" w:eastAsia="仿宋" w:hAnsi="仿宋" w:cstheme="minorEastAsia" w:hint="eastAsia"/>
          <w:bCs/>
          <w:color w:val="000000" w:themeColor="text1"/>
          <w:sz w:val="28"/>
          <w:szCs w:val="28"/>
        </w:rPr>
        <w:t>考采用</w:t>
      </w:r>
      <w:proofErr w:type="gramEnd"/>
      <w:r w:rsidR="00EB2D9D" w:rsidRPr="0062370E">
        <w:rPr>
          <w:rFonts w:ascii="仿宋" w:eastAsia="仿宋" w:hAnsi="仿宋" w:cstheme="minorEastAsia" w:hint="eastAsia"/>
          <w:bCs/>
          <w:color w:val="000000" w:themeColor="text1"/>
          <w:sz w:val="28"/>
          <w:szCs w:val="28"/>
        </w:rPr>
        <w:t>原班级与</w:t>
      </w:r>
      <w:proofErr w:type="gramStart"/>
      <w:r w:rsidR="00EB2D9D" w:rsidRPr="0062370E">
        <w:rPr>
          <w:rFonts w:ascii="仿宋" w:eastAsia="仿宋" w:hAnsi="仿宋" w:cstheme="minorEastAsia" w:hint="eastAsia"/>
          <w:bCs/>
          <w:color w:val="000000" w:themeColor="text1"/>
          <w:sz w:val="28"/>
          <w:szCs w:val="28"/>
        </w:rPr>
        <w:t>小走班相</w:t>
      </w:r>
      <w:proofErr w:type="gramEnd"/>
      <w:r w:rsidR="00EB2D9D" w:rsidRPr="0062370E">
        <w:rPr>
          <w:rFonts w:ascii="仿宋" w:eastAsia="仿宋" w:hAnsi="仿宋" w:cstheme="minorEastAsia" w:hint="eastAsia"/>
          <w:bCs/>
          <w:color w:val="000000" w:themeColor="text1"/>
          <w:sz w:val="28"/>
          <w:szCs w:val="28"/>
        </w:rPr>
        <w:t>结合的方式进行探索，对高三不同阶段课程、课</w:t>
      </w:r>
      <w:proofErr w:type="gramStart"/>
      <w:r w:rsidR="00EB2D9D" w:rsidRPr="0062370E">
        <w:rPr>
          <w:rFonts w:ascii="仿宋" w:eastAsia="仿宋" w:hAnsi="仿宋" w:cstheme="minorEastAsia" w:hint="eastAsia"/>
          <w:bCs/>
          <w:color w:val="000000" w:themeColor="text1"/>
          <w:sz w:val="28"/>
          <w:szCs w:val="28"/>
        </w:rPr>
        <w:t>务</w:t>
      </w:r>
      <w:proofErr w:type="gramEnd"/>
      <w:r w:rsidR="00EB2D9D" w:rsidRPr="0062370E">
        <w:rPr>
          <w:rFonts w:ascii="仿宋" w:eastAsia="仿宋" w:hAnsi="仿宋" w:cstheme="minorEastAsia" w:hint="eastAsia"/>
          <w:bCs/>
          <w:color w:val="000000" w:themeColor="text1"/>
          <w:sz w:val="28"/>
          <w:szCs w:val="28"/>
        </w:rPr>
        <w:t>进行安排进行探索。</w:t>
      </w:r>
    </w:p>
    <w:p w:rsidR="004D3494" w:rsidRPr="0062370E" w:rsidRDefault="00EB2D9D"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二是深化课堂改革，有效提高课堂效率。不断推进课堂教学模式的实践和研究</w:t>
      </w:r>
      <w:r w:rsidR="00BB05C7" w:rsidRPr="0062370E">
        <w:rPr>
          <w:rFonts w:ascii="仿宋" w:eastAsia="仿宋" w:hAnsi="仿宋" w:cstheme="minorEastAsia" w:hint="eastAsia"/>
          <w:bCs/>
          <w:color w:val="000000" w:themeColor="text1"/>
          <w:sz w:val="28"/>
          <w:szCs w:val="28"/>
        </w:rPr>
        <w:t>，开展提升课堂教学以“用问答打开学习之门”、“关注有效问题链”、“关注真实情境的探究式教学”“教学评一致性”为主题课堂教学研讨活动</w:t>
      </w:r>
      <w:r w:rsidRPr="0062370E">
        <w:rPr>
          <w:rFonts w:ascii="仿宋" w:eastAsia="仿宋" w:hAnsi="仿宋" w:cstheme="minorEastAsia" w:hint="eastAsia"/>
          <w:bCs/>
          <w:color w:val="000000" w:themeColor="text1"/>
          <w:sz w:val="28"/>
          <w:szCs w:val="28"/>
        </w:rPr>
        <w:t>，初步形成中光“一二三四”新课堂教学模式</w:t>
      </w:r>
      <w:r w:rsidR="00BB05C7" w:rsidRPr="0062370E">
        <w:rPr>
          <w:rFonts w:ascii="仿宋" w:eastAsia="仿宋" w:hAnsi="仿宋" w:cstheme="minorEastAsia" w:hint="eastAsia"/>
          <w:bCs/>
          <w:color w:val="000000" w:themeColor="text1"/>
          <w:sz w:val="28"/>
          <w:szCs w:val="28"/>
        </w:rPr>
        <w:t>，促进学生学习真实发生、增强学生的主动参与和自主学习能力，提高课堂教学效率。</w:t>
      </w:r>
    </w:p>
    <w:p w:rsidR="004D3494" w:rsidRPr="0062370E" w:rsidRDefault="00BB05C7"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lastRenderedPageBreak/>
        <w:t>三是构建</w:t>
      </w:r>
      <w:proofErr w:type="gramStart"/>
      <w:r w:rsidRPr="0062370E">
        <w:rPr>
          <w:rFonts w:ascii="仿宋" w:eastAsia="仿宋" w:hAnsi="仿宋" w:cstheme="minorEastAsia" w:hint="eastAsia"/>
          <w:bCs/>
          <w:color w:val="000000" w:themeColor="text1"/>
          <w:sz w:val="28"/>
          <w:szCs w:val="28"/>
        </w:rPr>
        <w:t>训</w:t>
      </w:r>
      <w:proofErr w:type="gramEnd"/>
      <w:r w:rsidRPr="0062370E">
        <w:rPr>
          <w:rFonts w:ascii="仿宋" w:eastAsia="仿宋" w:hAnsi="仿宋" w:cstheme="minorEastAsia" w:hint="eastAsia"/>
          <w:bCs/>
          <w:color w:val="000000" w:themeColor="text1"/>
          <w:sz w:val="28"/>
          <w:szCs w:val="28"/>
        </w:rPr>
        <w:t>校本训练体系，提升测评诊断效能。我校本学年在数学学科、英语学科、语文学科率先开展训练体系构建，目前初步形成三个年级的数学晨练体系</w:t>
      </w:r>
      <w:r w:rsidR="008B594B" w:rsidRPr="0062370E">
        <w:rPr>
          <w:rFonts w:ascii="仿宋" w:eastAsia="仿宋" w:hAnsi="仿宋" w:cstheme="minorEastAsia" w:hint="eastAsia"/>
          <w:bCs/>
          <w:color w:val="000000" w:themeColor="text1"/>
          <w:sz w:val="28"/>
          <w:szCs w:val="28"/>
        </w:rPr>
        <w:t>、一轮复习训练体系</w:t>
      </w:r>
      <w:r w:rsidRPr="0062370E">
        <w:rPr>
          <w:rFonts w:ascii="仿宋" w:eastAsia="仿宋" w:hAnsi="仿宋" w:cstheme="minorEastAsia" w:hint="eastAsia"/>
          <w:bCs/>
          <w:color w:val="000000" w:themeColor="text1"/>
          <w:sz w:val="28"/>
          <w:szCs w:val="28"/>
        </w:rPr>
        <w:t>；英语学科正在探索词汇-语法-听说-</w:t>
      </w:r>
      <w:r w:rsidR="008B594B" w:rsidRPr="0062370E">
        <w:rPr>
          <w:rFonts w:ascii="仿宋" w:eastAsia="仿宋" w:hAnsi="仿宋" w:cstheme="minorEastAsia" w:hint="eastAsia"/>
          <w:bCs/>
          <w:color w:val="000000" w:themeColor="text1"/>
          <w:sz w:val="28"/>
          <w:szCs w:val="28"/>
        </w:rPr>
        <w:t>阅读-翻译</w:t>
      </w:r>
      <w:r w:rsidRPr="0062370E">
        <w:rPr>
          <w:rFonts w:ascii="仿宋" w:eastAsia="仿宋" w:hAnsi="仿宋" w:cstheme="minorEastAsia" w:hint="eastAsia"/>
          <w:bCs/>
          <w:color w:val="000000" w:themeColor="text1"/>
          <w:sz w:val="28"/>
          <w:szCs w:val="28"/>
        </w:rPr>
        <w:t>复习训练体系，目前高一、高二英语校本训练有了雏形；语文学科在高一统编教材教学设计、高二统编教学设计、整本书阅读、高三语文一轮二轮复习训练体系。历史、政治等学科也初步建立必修内容的导学、课后训练、一轮复习等校本训练体系</w:t>
      </w:r>
      <w:r w:rsidR="005858CD" w:rsidRPr="0062370E">
        <w:rPr>
          <w:rFonts w:ascii="仿宋" w:eastAsia="仿宋" w:hAnsi="仿宋" w:cstheme="minorEastAsia" w:hint="eastAsia"/>
          <w:bCs/>
          <w:color w:val="000000" w:themeColor="text1"/>
          <w:sz w:val="28"/>
          <w:szCs w:val="28"/>
        </w:rPr>
        <w:t>，为了进一步优化校本训练体系，促进其完善和迭代发展，学校推出“攀登项目”，今年首批立项的10个项目中，9个项目都是基于校本训练体系建设</w:t>
      </w:r>
      <w:r w:rsidRPr="0062370E">
        <w:rPr>
          <w:rFonts w:ascii="仿宋" w:eastAsia="仿宋" w:hAnsi="仿宋" w:cstheme="minorEastAsia" w:hint="eastAsia"/>
          <w:bCs/>
          <w:color w:val="000000" w:themeColor="text1"/>
          <w:sz w:val="28"/>
          <w:szCs w:val="28"/>
        </w:rPr>
        <w:t>。</w:t>
      </w:r>
    </w:p>
    <w:p w:rsidR="00EB2D9D" w:rsidRPr="0062370E" w:rsidRDefault="00EB2D9D"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四是开展高考命题研究，提升教师命题评价能力。针对 选本训练体系“质量参差不齐，设计主要停留在知识立意或低阶能力的层面，缺乏情境性，无法做到与新教材要求的素养立意匹配；作业设计缺乏针对性，难以落实教学评一致性”等问题，我们开展了“中光高级中学首届命题评选活动”</w:t>
      </w:r>
      <w:r w:rsidR="005858CD" w:rsidRPr="0062370E">
        <w:rPr>
          <w:rFonts w:ascii="仿宋" w:eastAsia="仿宋" w:hAnsi="仿宋" w:cstheme="minorEastAsia" w:hint="eastAsia"/>
          <w:bCs/>
          <w:color w:val="000000" w:themeColor="text1"/>
          <w:sz w:val="28"/>
          <w:szCs w:val="28"/>
        </w:rPr>
        <w:t xml:space="preserve"> 要求教师进行体现学科知识立意、体现学科能力立意、体现学科素养立意的“一题三维”原创试题命制或高考真</w:t>
      </w:r>
      <w:proofErr w:type="gramStart"/>
      <w:r w:rsidR="005858CD" w:rsidRPr="0062370E">
        <w:rPr>
          <w:rFonts w:ascii="仿宋" w:eastAsia="仿宋" w:hAnsi="仿宋" w:cstheme="minorEastAsia" w:hint="eastAsia"/>
          <w:bCs/>
          <w:color w:val="000000" w:themeColor="text1"/>
          <w:sz w:val="28"/>
          <w:szCs w:val="28"/>
        </w:rPr>
        <w:t>题改变的构题</w:t>
      </w:r>
      <w:proofErr w:type="gramEnd"/>
      <w:r w:rsidR="005858CD" w:rsidRPr="0062370E">
        <w:rPr>
          <w:rFonts w:ascii="仿宋" w:eastAsia="仿宋" w:hAnsi="仿宋" w:cstheme="minorEastAsia" w:hint="eastAsia"/>
          <w:bCs/>
          <w:color w:val="000000" w:themeColor="text1"/>
          <w:sz w:val="28"/>
          <w:szCs w:val="28"/>
        </w:rPr>
        <w:t>活动，活动要求教师除了呈现命制的题目外，还需</w:t>
      </w:r>
      <w:proofErr w:type="gramStart"/>
      <w:r w:rsidR="005858CD" w:rsidRPr="0062370E">
        <w:rPr>
          <w:rFonts w:ascii="仿宋" w:eastAsia="仿宋" w:hAnsi="仿宋" w:cstheme="minorEastAsia" w:hint="eastAsia"/>
          <w:bCs/>
          <w:color w:val="000000" w:themeColor="text1"/>
          <w:sz w:val="28"/>
          <w:szCs w:val="28"/>
        </w:rPr>
        <w:t>从课标依据</w:t>
      </w:r>
      <w:proofErr w:type="gramEnd"/>
      <w:r w:rsidR="005858CD" w:rsidRPr="0062370E">
        <w:rPr>
          <w:rFonts w:ascii="仿宋" w:eastAsia="仿宋" w:hAnsi="仿宋" w:cstheme="minorEastAsia" w:hint="eastAsia"/>
          <w:bCs/>
          <w:color w:val="000000" w:themeColor="text1"/>
          <w:sz w:val="28"/>
          <w:szCs w:val="28"/>
        </w:rPr>
        <w:t>、内容标准要求、学科核心素养要求、命题理念、原创或改变过程、相应知识点在教材中的前后出现位置、命题意图、评分标准、题目创新点等角度进行阐释。活动举办之初还邀请两位命题和评价专家对教师进行辅导和指导，最终</w:t>
      </w:r>
      <w:r w:rsidRPr="0062370E">
        <w:rPr>
          <w:rFonts w:ascii="仿宋" w:eastAsia="仿宋" w:hAnsi="仿宋" w:cstheme="minorEastAsia" w:hint="eastAsia"/>
          <w:bCs/>
          <w:color w:val="000000" w:themeColor="text1"/>
          <w:sz w:val="28"/>
          <w:szCs w:val="28"/>
        </w:rPr>
        <w:t>共收到31份命题，</w:t>
      </w:r>
      <w:r w:rsidR="005858CD" w:rsidRPr="0062370E">
        <w:rPr>
          <w:rFonts w:ascii="仿宋" w:eastAsia="仿宋" w:hAnsi="仿宋" w:cstheme="minorEastAsia" w:hint="eastAsia"/>
          <w:bCs/>
          <w:color w:val="000000" w:themeColor="text1"/>
          <w:sz w:val="28"/>
          <w:szCs w:val="28"/>
        </w:rPr>
        <w:t>从专家讲座到命题实施，都有效提升教师研究高考命题，选题改题等能力。</w:t>
      </w:r>
    </w:p>
    <w:p w:rsidR="004D3494" w:rsidRPr="0062370E" w:rsidRDefault="005858CD"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五</w:t>
      </w:r>
      <w:r w:rsidR="00BB05C7" w:rsidRPr="0062370E">
        <w:rPr>
          <w:rFonts w:ascii="仿宋" w:eastAsia="仿宋" w:hAnsi="仿宋" w:cstheme="minorEastAsia" w:hint="eastAsia"/>
          <w:bCs/>
          <w:color w:val="000000" w:themeColor="text1"/>
          <w:sz w:val="28"/>
          <w:szCs w:val="28"/>
        </w:rPr>
        <w:t>是优化教研组建设，开展深度教研。基于中光学生学习实际困难、新教材实施中的重点、难点问题形成系列教研主题，</w:t>
      </w:r>
      <w:r w:rsidRPr="0062370E">
        <w:rPr>
          <w:rFonts w:ascii="仿宋" w:eastAsia="仿宋" w:hAnsi="仿宋" w:cstheme="minorEastAsia" w:hint="eastAsia"/>
          <w:bCs/>
          <w:color w:val="000000" w:themeColor="text1"/>
          <w:sz w:val="28"/>
          <w:szCs w:val="28"/>
        </w:rPr>
        <w:t>每学期</w:t>
      </w:r>
      <w:r w:rsidR="00BB05C7" w:rsidRPr="0062370E">
        <w:rPr>
          <w:rFonts w:ascii="仿宋" w:eastAsia="仿宋" w:hAnsi="仿宋" w:cstheme="minorEastAsia" w:hint="eastAsia"/>
          <w:bCs/>
          <w:color w:val="000000" w:themeColor="text1"/>
          <w:sz w:val="28"/>
          <w:szCs w:val="28"/>
        </w:rPr>
        <w:t>开展</w:t>
      </w:r>
      <w:r w:rsidRPr="0062370E">
        <w:rPr>
          <w:rFonts w:ascii="仿宋" w:eastAsia="仿宋" w:hAnsi="仿宋" w:cstheme="minorEastAsia" w:hint="eastAsia"/>
          <w:bCs/>
          <w:color w:val="000000" w:themeColor="text1"/>
          <w:sz w:val="28"/>
          <w:szCs w:val="28"/>
        </w:rPr>
        <w:t>至少2次主题教研活动（</w:t>
      </w:r>
      <w:r w:rsidR="00BB05C7" w:rsidRPr="0062370E">
        <w:rPr>
          <w:rFonts w:ascii="仿宋" w:eastAsia="仿宋" w:hAnsi="仿宋" w:cstheme="minorEastAsia" w:hint="eastAsia"/>
          <w:bCs/>
          <w:color w:val="000000" w:themeColor="text1"/>
          <w:sz w:val="28"/>
          <w:szCs w:val="28"/>
        </w:rPr>
        <w:t>一次研讨、一次课例探讨）（梳理主题+重难</w:t>
      </w:r>
      <w:r w:rsidR="00BB05C7" w:rsidRPr="0062370E">
        <w:rPr>
          <w:rFonts w:ascii="仿宋" w:eastAsia="仿宋" w:hAnsi="仿宋" w:cstheme="minorEastAsia" w:hint="eastAsia"/>
          <w:bCs/>
          <w:color w:val="000000" w:themeColor="text1"/>
          <w:sz w:val="28"/>
          <w:szCs w:val="28"/>
        </w:rPr>
        <w:lastRenderedPageBreak/>
        <w:t>点突破），</w:t>
      </w:r>
      <w:r w:rsidRPr="0062370E">
        <w:rPr>
          <w:rFonts w:ascii="仿宋" w:eastAsia="仿宋" w:hAnsi="仿宋" w:cstheme="minorEastAsia" w:hint="eastAsia"/>
          <w:bCs/>
          <w:color w:val="000000" w:themeColor="text1"/>
          <w:sz w:val="28"/>
          <w:szCs w:val="28"/>
        </w:rPr>
        <w:t>行政干部进教研组共同教研</w:t>
      </w:r>
      <w:r w:rsidR="00BB05C7" w:rsidRPr="0062370E">
        <w:rPr>
          <w:rFonts w:ascii="仿宋" w:eastAsia="仿宋" w:hAnsi="仿宋" w:cstheme="minorEastAsia" w:hint="eastAsia"/>
          <w:bCs/>
          <w:color w:val="000000" w:themeColor="text1"/>
          <w:sz w:val="28"/>
          <w:szCs w:val="28"/>
        </w:rPr>
        <w:t>形成教研主题，开展学科教研组集体备课教研活动的转型，从有主题、有任务、有主讲人、有记录过渡到有主题、有问题、有资源、有意见建议、有成果和记录系统。教研组重点关注五年以内新进教师的培养和指导，落实校内外师傅带教机制、听课评课、试卷探究</w:t>
      </w:r>
      <w:r w:rsidRPr="0062370E">
        <w:rPr>
          <w:rFonts w:ascii="仿宋" w:eastAsia="仿宋" w:hAnsi="仿宋" w:cstheme="minorEastAsia" w:hint="eastAsia"/>
          <w:bCs/>
          <w:color w:val="000000" w:themeColor="text1"/>
          <w:sz w:val="28"/>
          <w:szCs w:val="28"/>
        </w:rPr>
        <w:t>、</w:t>
      </w:r>
      <w:proofErr w:type="gramStart"/>
      <w:r w:rsidRPr="0062370E">
        <w:rPr>
          <w:rFonts w:ascii="仿宋" w:eastAsia="仿宋" w:hAnsi="仿宋" w:cstheme="minorEastAsia" w:hint="eastAsia"/>
          <w:bCs/>
          <w:color w:val="000000" w:themeColor="text1"/>
          <w:sz w:val="28"/>
          <w:szCs w:val="28"/>
        </w:rPr>
        <w:t>职初教师</w:t>
      </w:r>
      <w:proofErr w:type="gramEnd"/>
      <w:r w:rsidRPr="0062370E">
        <w:rPr>
          <w:rFonts w:ascii="仿宋" w:eastAsia="仿宋" w:hAnsi="仿宋" w:cstheme="minorEastAsia" w:hint="eastAsia"/>
          <w:bCs/>
          <w:color w:val="000000" w:themeColor="text1"/>
          <w:sz w:val="28"/>
          <w:szCs w:val="28"/>
        </w:rPr>
        <w:t>考试等；有效促进年轻教师专业成长及基于学情的教学深度研讨</w:t>
      </w:r>
      <w:r w:rsidR="00BB05C7" w:rsidRPr="0062370E">
        <w:rPr>
          <w:rFonts w:ascii="仿宋" w:eastAsia="仿宋" w:hAnsi="仿宋" w:cstheme="minorEastAsia" w:hint="eastAsia"/>
          <w:bCs/>
          <w:color w:val="000000" w:themeColor="text1"/>
          <w:sz w:val="28"/>
          <w:szCs w:val="28"/>
        </w:rPr>
        <w:t>。</w:t>
      </w:r>
    </w:p>
    <w:p w:rsidR="004D3494" w:rsidRPr="0062370E" w:rsidRDefault="005858CD"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六</w:t>
      </w:r>
      <w:r w:rsidR="00BB05C7" w:rsidRPr="0062370E">
        <w:rPr>
          <w:rFonts w:ascii="仿宋" w:eastAsia="仿宋" w:hAnsi="仿宋" w:cstheme="minorEastAsia" w:hint="eastAsia"/>
          <w:bCs/>
          <w:color w:val="000000" w:themeColor="text1"/>
          <w:sz w:val="28"/>
          <w:szCs w:val="28"/>
        </w:rPr>
        <w:t>是以区云教育技术平台为载体，技术赋能测评。全数据采集，全方位了解情况，制定中光学业质量分层目标，以目标为导向，以技术为载体，以课堂为切口，探索基于单元教学的过程性评价与基于学程化管理和阶段性教学的增值性评价，在评价中跟踪和记录学生入口和出口时的变化，以评价促进教学反思。以测评为手段促进学业质量提升。</w:t>
      </w:r>
    </w:p>
    <w:p w:rsidR="005858CD" w:rsidRPr="0062370E" w:rsidRDefault="005858CD"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七</w:t>
      </w:r>
      <w:r w:rsidR="00BB05C7" w:rsidRPr="0062370E">
        <w:rPr>
          <w:rFonts w:ascii="仿宋" w:eastAsia="仿宋" w:hAnsi="仿宋" w:cstheme="minorEastAsia" w:hint="eastAsia"/>
          <w:bCs/>
          <w:color w:val="000000" w:themeColor="text1"/>
          <w:sz w:val="28"/>
          <w:szCs w:val="28"/>
        </w:rPr>
        <w:t>是细化科研管理，助力教师成长。优化《中光高级中学校级课题实施方案》，完善校级课题管理体系，加强校级课题的过程化管理。以学校重点课题的推进为契机，发挥课题辐射作用；以区级科研课题为重点促进科研成果化转化，做好课题的阶段性管理；以校级课题为依托，推进“双新”课程改革落地，促进教研组发展；借力校级小课题，促进青年教师专业成长。</w:t>
      </w:r>
    </w:p>
    <w:p w:rsidR="0004457E" w:rsidRPr="0062370E" w:rsidRDefault="005858CD" w:rsidP="00205EFF">
      <w:pPr>
        <w:spacing w:line="460" w:lineRule="exact"/>
        <w:rPr>
          <w:rFonts w:ascii="仿宋" w:eastAsia="仿宋" w:hAnsi="仿宋" w:cs="仿宋"/>
          <w:b/>
          <w:kern w:val="0"/>
          <w:sz w:val="28"/>
          <w:szCs w:val="28"/>
        </w:rPr>
      </w:pPr>
      <w:r w:rsidRPr="0062370E">
        <w:rPr>
          <w:rFonts w:ascii="仿宋" w:eastAsia="仿宋" w:hAnsi="仿宋" w:cs="仿宋" w:hint="eastAsia"/>
          <w:b/>
          <w:color w:val="000000" w:themeColor="text1"/>
          <w:kern w:val="0"/>
          <w:sz w:val="28"/>
          <w:szCs w:val="28"/>
        </w:rPr>
        <w:t>六、</w:t>
      </w:r>
      <w:r w:rsidR="0004457E" w:rsidRPr="0062370E">
        <w:rPr>
          <w:rFonts w:ascii="仿宋" w:eastAsia="仿宋" w:hAnsi="仿宋" w:cs="仿宋" w:hint="eastAsia"/>
          <w:b/>
          <w:color w:val="000000" w:themeColor="text1"/>
          <w:kern w:val="0"/>
          <w:sz w:val="28"/>
          <w:szCs w:val="28"/>
        </w:rPr>
        <w:t>协同推进体卫科艺教育</w:t>
      </w:r>
      <w:r w:rsidR="0004457E" w:rsidRPr="0062370E">
        <w:rPr>
          <w:rFonts w:ascii="仿宋" w:eastAsia="仿宋" w:hAnsi="仿宋" w:cs="仿宋" w:hint="eastAsia"/>
          <w:b/>
          <w:kern w:val="0"/>
          <w:sz w:val="28"/>
          <w:szCs w:val="28"/>
        </w:rPr>
        <w:t>，促进学生五育共生</w:t>
      </w:r>
    </w:p>
    <w:p w:rsidR="00205EFF" w:rsidRPr="0062370E" w:rsidRDefault="0004457E" w:rsidP="00205EFF">
      <w:pPr>
        <w:spacing w:line="460" w:lineRule="exact"/>
        <w:rPr>
          <w:rFonts w:ascii="仿宋" w:eastAsia="仿宋" w:hAnsi="仿宋" w:cstheme="minorEastAsia"/>
          <w:bCs/>
          <w:color w:val="000000" w:themeColor="text1"/>
          <w:sz w:val="28"/>
          <w:szCs w:val="28"/>
        </w:rPr>
      </w:pPr>
      <w:r w:rsidRPr="0062370E">
        <w:rPr>
          <w:rFonts w:ascii="仿宋" w:eastAsia="仿宋" w:hAnsi="仿宋" w:cs="仿宋" w:hint="eastAsia"/>
          <w:b/>
          <w:kern w:val="0"/>
          <w:sz w:val="28"/>
          <w:szCs w:val="28"/>
        </w:rPr>
        <w:t xml:space="preserve">    </w:t>
      </w:r>
      <w:r w:rsidR="00205EFF" w:rsidRPr="0062370E">
        <w:rPr>
          <w:rFonts w:ascii="仿宋" w:eastAsia="仿宋" w:hAnsi="仿宋" w:cstheme="minorEastAsia" w:hint="eastAsia"/>
          <w:bCs/>
          <w:color w:val="000000" w:themeColor="text1"/>
          <w:sz w:val="28"/>
          <w:szCs w:val="28"/>
        </w:rPr>
        <w:t>在这里我要感谢以体育、艺术、卫生、科技、语言文字等各块负责人为代表的各位辅导老师和师生们的辛勤付出，在2023的各级各类比赛活动中，我校各门类取得了优异的成绩。</w:t>
      </w:r>
    </w:p>
    <w:p w:rsidR="00205EFF" w:rsidRPr="0062370E" w:rsidRDefault="00205EFF" w:rsidP="002902AF">
      <w:pPr>
        <w:spacing w:line="460" w:lineRule="exact"/>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体育方面，我校严格落实文件要求，开齐开足上好体育课，开展体育专项</w:t>
      </w:r>
      <w:proofErr w:type="gramStart"/>
      <w:r w:rsidRPr="0062370E">
        <w:rPr>
          <w:rFonts w:ascii="仿宋" w:eastAsia="仿宋" w:hAnsi="仿宋" w:cstheme="minorEastAsia" w:hint="eastAsia"/>
          <w:bCs/>
          <w:color w:val="000000" w:themeColor="text1"/>
          <w:sz w:val="28"/>
          <w:szCs w:val="28"/>
        </w:rPr>
        <w:t>走班课</w:t>
      </w:r>
      <w:proofErr w:type="gramEnd"/>
      <w:r w:rsidRPr="0062370E">
        <w:rPr>
          <w:rFonts w:ascii="仿宋" w:eastAsia="仿宋" w:hAnsi="仿宋" w:cstheme="minorEastAsia" w:hint="eastAsia"/>
          <w:bCs/>
          <w:color w:val="000000" w:themeColor="text1"/>
          <w:sz w:val="28"/>
          <w:szCs w:val="28"/>
        </w:rPr>
        <w:t>，坚持大课间活动，重视网球布点项目实施，推广中华传统体育项目等。以体育课+课外体育活动+市区级阳光体育大联赛和学校体育节为依托，提升学生体育技能，增强学生体质，丰富学生校园体育文化生活。组织中光首届</w:t>
      </w:r>
      <w:proofErr w:type="gramStart"/>
      <w:r w:rsidRPr="0062370E">
        <w:rPr>
          <w:rFonts w:ascii="仿宋" w:eastAsia="仿宋" w:hAnsi="仿宋" w:cstheme="minorEastAsia" w:hint="eastAsia"/>
          <w:bCs/>
          <w:color w:val="000000" w:themeColor="text1"/>
          <w:sz w:val="28"/>
          <w:szCs w:val="28"/>
        </w:rPr>
        <w:t>文创嘉年华</w:t>
      </w:r>
      <w:proofErr w:type="gramEnd"/>
      <w:r w:rsidRPr="0062370E">
        <w:rPr>
          <w:rFonts w:ascii="仿宋" w:eastAsia="仿宋" w:hAnsi="仿宋" w:cstheme="minorEastAsia" w:hint="eastAsia"/>
          <w:bCs/>
          <w:color w:val="000000" w:themeColor="text1"/>
          <w:sz w:val="28"/>
          <w:szCs w:val="28"/>
        </w:rPr>
        <w:t>系列活动，积极参与上</w:t>
      </w:r>
      <w:r w:rsidRPr="0062370E">
        <w:rPr>
          <w:rFonts w:ascii="仿宋" w:eastAsia="仿宋" w:hAnsi="仿宋" w:cstheme="minorEastAsia" w:hint="eastAsia"/>
          <w:bCs/>
          <w:color w:val="000000" w:themeColor="text1"/>
          <w:sz w:val="28"/>
          <w:szCs w:val="28"/>
        </w:rPr>
        <w:lastRenderedPageBreak/>
        <w:t>海市阳光体育大联赛（</w:t>
      </w:r>
      <w:proofErr w:type="gramStart"/>
      <w:r w:rsidRPr="0062370E">
        <w:rPr>
          <w:rFonts w:ascii="仿宋" w:eastAsia="仿宋" w:hAnsi="仿宋" w:cstheme="minorEastAsia" w:hint="eastAsia"/>
          <w:bCs/>
          <w:color w:val="000000" w:themeColor="text1"/>
          <w:sz w:val="28"/>
          <w:szCs w:val="28"/>
        </w:rPr>
        <w:t>跳踢项目</w:t>
      </w:r>
      <w:proofErr w:type="gramEnd"/>
      <w:r w:rsidRPr="0062370E">
        <w:rPr>
          <w:rFonts w:ascii="仿宋" w:eastAsia="仿宋" w:hAnsi="仿宋" w:cstheme="minorEastAsia" w:hint="eastAsia"/>
          <w:bCs/>
          <w:color w:val="000000" w:themeColor="text1"/>
          <w:sz w:val="28"/>
          <w:szCs w:val="28"/>
        </w:rPr>
        <w:t>）和嘉定区阳光体育大联赛：篮球、足球、羽毛球、田径、广播操、</w:t>
      </w:r>
      <w:proofErr w:type="gramStart"/>
      <w:r w:rsidRPr="0062370E">
        <w:rPr>
          <w:rFonts w:ascii="仿宋" w:eastAsia="仿宋" w:hAnsi="仿宋" w:cstheme="minorEastAsia" w:hint="eastAsia"/>
          <w:bCs/>
          <w:color w:val="000000" w:themeColor="text1"/>
          <w:sz w:val="28"/>
          <w:szCs w:val="28"/>
        </w:rPr>
        <w:t>跳踢等</w:t>
      </w:r>
      <w:proofErr w:type="gramEnd"/>
      <w:r w:rsidRPr="0062370E">
        <w:rPr>
          <w:rFonts w:ascii="仿宋" w:eastAsia="仿宋" w:hAnsi="仿宋" w:cstheme="minorEastAsia" w:hint="eastAsia"/>
          <w:bCs/>
          <w:color w:val="000000" w:themeColor="text1"/>
          <w:sz w:val="28"/>
          <w:szCs w:val="28"/>
        </w:rPr>
        <w:t>项目的比赛等，通过活动与比赛展现我校学生的风采。</w:t>
      </w:r>
    </w:p>
    <w:p w:rsidR="00205EFF" w:rsidRPr="0062370E" w:rsidRDefault="00205EFF" w:rsidP="00205EFF">
      <w:pPr>
        <w:pStyle w:val="a3"/>
        <w:spacing w:before="0" w:beforeAutospacing="0" w:after="0" w:afterAutospacing="0" w:line="460" w:lineRule="exact"/>
        <w:ind w:firstLine="420"/>
        <w:rPr>
          <w:rFonts w:ascii="仿宋" w:eastAsia="仿宋" w:hAnsi="仿宋" w:cstheme="minorEastAsia"/>
          <w:bCs/>
          <w:color w:val="000000" w:themeColor="text1"/>
          <w:kern w:val="2"/>
          <w:sz w:val="28"/>
          <w:szCs w:val="28"/>
        </w:rPr>
      </w:pPr>
      <w:r w:rsidRPr="0062370E">
        <w:rPr>
          <w:rFonts w:ascii="仿宋" w:eastAsia="仿宋" w:hAnsi="仿宋" w:cstheme="minorEastAsia" w:hint="eastAsia"/>
          <w:bCs/>
          <w:color w:val="000000" w:themeColor="text1"/>
          <w:kern w:val="2"/>
          <w:sz w:val="28"/>
          <w:szCs w:val="28"/>
        </w:rPr>
        <w:t>艺术教育方面，我校严格落实文件要求，开齐开足上好艺术课，在上海市教育科学研究项目《统筹整合资源，构建“高中艺术大课堂”》课题引领下，</w:t>
      </w:r>
      <w:proofErr w:type="gramStart"/>
      <w:r w:rsidRPr="0062370E">
        <w:rPr>
          <w:rFonts w:ascii="仿宋" w:eastAsia="仿宋" w:hAnsi="仿宋" w:cstheme="minorEastAsia" w:hint="eastAsia"/>
          <w:bCs/>
          <w:color w:val="000000" w:themeColor="text1"/>
          <w:kern w:val="2"/>
          <w:sz w:val="28"/>
          <w:szCs w:val="28"/>
        </w:rPr>
        <w:t>统整资源</w:t>
      </w:r>
      <w:proofErr w:type="gramEnd"/>
      <w:r w:rsidRPr="0062370E">
        <w:rPr>
          <w:rFonts w:ascii="仿宋" w:eastAsia="仿宋" w:hAnsi="仿宋" w:cstheme="minorEastAsia" w:hint="eastAsia"/>
          <w:bCs/>
          <w:color w:val="000000" w:themeColor="text1"/>
          <w:kern w:val="2"/>
          <w:sz w:val="28"/>
          <w:szCs w:val="28"/>
        </w:rPr>
        <w:t>，持续推进“陶艺”“茶艺”等传统艺术项目，新增工艺项目，开设“金银细工”课程，建立非</w:t>
      </w:r>
      <w:proofErr w:type="gramStart"/>
      <w:r w:rsidRPr="0062370E">
        <w:rPr>
          <w:rFonts w:ascii="仿宋" w:eastAsia="仿宋" w:hAnsi="仿宋" w:cstheme="minorEastAsia" w:hint="eastAsia"/>
          <w:bCs/>
          <w:color w:val="000000" w:themeColor="text1"/>
          <w:kern w:val="2"/>
          <w:sz w:val="28"/>
          <w:szCs w:val="28"/>
        </w:rPr>
        <w:t>遗项目</w:t>
      </w:r>
      <w:proofErr w:type="gramEnd"/>
      <w:r w:rsidRPr="0062370E">
        <w:rPr>
          <w:rFonts w:ascii="仿宋" w:eastAsia="仿宋" w:hAnsi="仿宋" w:cstheme="minorEastAsia" w:hint="eastAsia"/>
          <w:bCs/>
          <w:color w:val="000000" w:themeColor="text1"/>
          <w:kern w:val="2"/>
          <w:sz w:val="28"/>
          <w:szCs w:val="28"/>
        </w:rPr>
        <w:t>“金银细工”学习基地并参与区级层面推广活动。</w:t>
      </w:r>
    </w:p>
    <w:p w:rsidR="00205EFF" w:rsidRPr="0062370E" w:rsidRDefault="00205EFF" w:rsidP="00205EFF">
      <w:pPr>
        <w:pStyle w:val="a3"/>
        <w:spacing w:before="0" w:beforeAutospacing="0" w:after="0" w:afterAutospacing="0" w:line="460" w:lineRule="exact"/>
        <w:ind w:firstLine="480"/>
        <w:rPr>
          <w:rFonts w:ascii="仿宋" w:eastAsia="仿宋" w:hAnsi="仿宋" w:cstheme="minorEastAsia"/>
          <w:bCs/>
          <w:color w:val="000000" w:themeColor="text1"/>
          <w:kern w:val="2"/>
          <w:sz w:val="28"/>
          <w:szCs w:val="28"/>
        </w:rPr>
      </w:pPr>
      <w:proofErr w:type="gramStart"/>
      <w:r w:rsidRPr="0062370E">
        <w:rPr>
          <w:rFonts w:ascii="仿宋" w:eastAsia="仿宋" w:hAnsi="仿宋" w:cstheme="minorEastAsia" w:hint="eastAsia"/>
          <w:bCs/>
          <w:color w:val="000000" w:themeColor="text1"/>
          <w:kern w:val="2"/>
          <w:sz w:val="28"/>
          <w:szCs w:val="28"/>
        </w:rPr>
        <w:t>统整资源</w:t>
      </w:r>
      <w:proofErr w:type="gramEnd"/>
      <w:r w:rsidRPr="0062370E">
        <w:rPr>
          <w:rFonts w:ascii="仿宋" w:eastAsia="仿宋" w:hAnsi="仿宋" w:cstheme="minorEastAsia" w:hint="eastAsia"/>
          <w:bCs/>
          <w:color w:val="000000" w:themeColor="text1"/>
          <w:kern w:val="2"/>
          <w:sz w:val="28"/>
          <w:szCs w:val="28"/>
        </w:rPr>
        <w:t>带来的艺术学习效果显著，学生艺术素养发展明显：学生荣获国家级奖励 12项，其中学生8项，教师4项。荣获上海市级奖励：18项，学生12项，教师5项，学校1项。荣获区级奖励：69项，学生36项，教师29项。</w:t>
      </w:r>
      <w:r w:rsidRPr="0062370E">
        <w:rPr>
          <w:rFonts w:ascii="仿宋" w:eastAsia="仿宋" w:hAnsi="仿宋" w:cstheme="minorEastAsia" w:hint="eastAsia"/>
          <w:bCs/>
          <w:color w:val="000000" w:themeColor="text1"/>
          <w:kern w:val="2"/>
          <w:sz w:val="28"/>
          <w:szCs w:val="28"/>
        </w:rPr>
        <w:br/>
        <w:t>艺术教育主要成果：新一轮斩获嘉定区艺术特色学校；教师专业成长与学生艺术学习成长均有较大的提升，教师在专业水平与指导能力方面、学生在获金奖领域与市级比赛数量均有新突破与新增长。科研论文市级一等奖1篇；优秀指导教师2名；学生获奖市级二等奖3个、铜奖1个；学生获区级集体项目二等奖（集体舞高中组第2名）1个；学生个体：金奖1、银奖2、铜奖3；艺术之星1；区</w:t>
      </w:r>
      <w:proofErr w:type="gramStart"/>
      <w:r w:rsidRPr="0062370E">
        <w:rPr>
          <w:rFonts w:ascii="仿宋" w:eastAsia="仿宋" w:hAnsi="仿宋" w:cstheme="minorEastAsia" w:hint="eastAsia"/>
          <w:bCs/>
          <w:color w:val="000000" w:themeColor="text1"/>
          <w:kern w:val="2"/>
          <w:sz w:val="28"/>
          <w:szCs w:val="28"/>
        </w:rPr>
        <w:t>等第奖</w:t>
      </w:r>
      <w:proofErr w:type="gramEnd"/>
      <w:r w:rsidRPr="0062370E">
        <w:rPr>
          <w:rFonts w:ascii="仿宋" w:eastAsia="仿宋" w:hAnsi="仿宋" w:cstheme="minorEastAsia" w:hint="eastAsia"/>
          <w:bCs/>
          <w:color w:val="000000" w:themeColor="text1"/>
          <w:kern w:val="2"/>
          <w:sz w:val="28"/>
          <w:szCs w:val="28"/>
        </w:rPr>
        <w:t>8个。</w:t>
      </w:r>
    </w:p>
    <w:p w:rsidR="00205EFF" w:rsidRPr="0062370E" w:rsidRDefault="00205EFF" w:rsidP="002902AF">
      <w:pPr>
        <w:spacing w:line="460" w:lineRule="exact"/>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卫生工作方面，做好日常传染防控教育管理和上报、学生常见病的处理，学生屈光及体质监测建档、检查、反馈等工作，积极</w:t>
      </w:r>
      <w:proofErr w:type="gramStart"/>
      <w:r w:rsidRPr="0062370E">
        <w:rPr>
          <w:rFonts w:ascii="仿宋" w:eastAsia="仿宋" w:hAnsi="仿宋" w:cstheme="minorEastAsia" w:hint="eastAsia"/>
          <w:bCs/>
          <w:color w:val="000000" w:themeColor="text1"/>
          <w:sz w:val="28"/>
          <w:szCs w:val="28"/>
        </w:rPr>
        <w:t>参与转段后</w:t>
      </w:r>
      <w:proofErr w:type="gramEnd"/>
      <w:r w:rsidRPr="0062370E">
        <w:rPr>
          <w:rFonts w:ascii="仿宋" w:eastAsia="仿宋" w:hAnsi="仿宋" w:cstheme="minorEastAsia" w:hint="eastAsia"/>
          <w:bCs/>
          <w:color w:val="000000" w:themeColor="text1"/>
          <w:sz w:val="28"/>
          <w:szCs w:val="28"/>
        </w:rPr>
        <w:t>的管理、信息上报、等工作，开展饮食饮水卫生管理等工作。</w:t>
      </w:r>
    </w:p>
    <w:p w:rsidR="00205EFF" w:rsidRPr="0062370E" w:rsidRDefault="00205EFF" w:rsidP="002902AF">
      <w:pPr>
        <w:spacing w:line="460" w:lineRule="exact"/>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科技工作方面，我校在基础课程中融入科技思维，同时开设头脑OM、AI的幕后英雄等科技校本课程，充分借助科技节和各级各类比赛促进科技融入学生生活。</w:t>
      </w:r>
    </w:p>
    <w:p w:rsidR="00205EFF" w:rsidRPr="0062370E" w:rsidRDefault="00205EFF" w:rsidP="002902AF">
      <w:pPr>
        <w:spacing w:line="460" w:lineRule="exact"/>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t>语言文字工作方面，学校扎实落实语言文字常规工作，充分重视推普周，做好语言文言文自推广工作，</w:t>
      </w:r>
      <w:proofErr w:type="gramStart"/>
      <w:r w:rsidRPr="0062370E">
        <w:rPr>
          <w:rFonts w:ascii="仿宋" w:eastAsia="仿宋" w:hAnsi="仿宋" w:cstheme="minorEastAsia" w:hint="eastAsia"/>
          <w:bCs/>
          <w:color w:val="000000" w:themeColor="text1"/>
          <w:sz w:val="28"/>
          <w:szCs w:val="28"/>
        </w:rPr>
        <w:t>以诵苑党员</w:t>
      </w:r>
      <w:proofErr w:type="gramEnd"/>
      <w:r w:rsidRPr="0062370E">
        <w:rPr>
          <w:rFonts w:ascii="仿宋" w:eastAsia="仿宋" w:hAnsi="仿宋" w:cstheme="minorEastAsia" w:hint="eastAsia"/>
          <w:bCs/>
          <w:color w:val="000000" w:themeColor="text1"/>
          <w:sz w:val="28"/>
          <w:szCs w:val="28"/>
        </w:rPr>
        <w:t>工作室和学生吟诵社团为依托推进学校经典诵读工作扎实落实。</w:t>
      </w:r>
    </w:p>
    <w:p w:rsidR="005858CD" w:rsidRPr="0062370E" w:rsidRDefault="005858CD" w:rsidP="007E5FED">
      <w:pPr>
        <w:spacing w:line="360" w:lineRule="auto"/>
        <w:rPr>
          <w:rFonts w:ascii="仿宋" w:eastAsia="仿宋" w:hAnsi="仿宋" w:cs="仿宋"/>
          <w:b/>
          <w:color w:val="000000" w:themeColor="text1"/>
          <w:kern w:val="0"/>
          <w:sz w:val="28"/>
          <w:szCs w:val="28"/>
        </w:rPr>
      </w:pPr>
    </w:p>
    <w:p w:rsidR="005858CD" w:rsidRPr="0062370E" w:rsidRDefault="005858CD" w:rsidP="005858CD">
      <w:pPr>
        <w:spacing w:line="360" w:lineRule="auto"/>
        <w:rPr>
          <w:rFonts w:ascii="仿宋" w:eastAsia="仿宋" w:hAnsi="仿宋" w:cs="仿宋"/>
          <w:b/>
          <w:color w:val="000000" w:themeColor="text1"/>
          <w:kern w:val="0"/>
          <w:sz w:val="28"/>
          <w:szCs w:val="28"/>
        </w:rPr>
      </w:pPr>
      <w:r w:rsidRPr="0062370E">
        <w:rPr>
          <w:rFonts w:ascii="仿宋" w:eastAsia="仿宋" w:hAnsi="仿宋" w:cs="仿宋" w:hint="eastAsia"/>
          <w:b/>
          <w:color w:val="000000" w:themeColor="text1"/>
          <w:kern w:val="0"/>
          <w:sz w:val="28"/>
          <w:szCs w:val="28"/>
        </w:rPr>
        <w:t>七、克服困难、注重学习，提升自我</w:t>
      </w:r>
    </w:p>
    <w:p w:rsidR="004D3494" w:rsidRPr="0062370E" w:rsidRDefault="000D3BDA" w:rsidP="002902AF">
      <w:pPr>
        <w:snapToGrid w:val="0"/>
        <w:spacing w:line="360" w:lineRule="auto"/>
        <w:ind w:firstLineChars="200" w:firstLine="560"/>
        <w:rPr>
          <w:rFonts w:ascii="仿宋" w:eastAsia="仿宋" w:hAnsi="仿宋" w:cstheme="minorEastAsia"/>
          <w:bCs/>
          <w:color w:val="000000" w:themeColor="text1"/>
          <w:sz w:val="28"/>
          <w:szCs w:val="28"/>
        </w:rPr>
      </w:pPr>
      <w:r w:rsidRPr="0062370E">
        <w:rPr>
          <w:rFonts w:ascii="仿宋" w:eastAsia="仿宋" w:hAnsi="仿宋" w:cstheme="minorEastAsia" w:hint="eastAsia"/>
          <w:bCs/>
          <w:color w:val="000000" w:themeColor="text1"/>
          <w:sz w:val="28"/>
          <w:szCs w:val="28"/>
        </w:rPr>
        <w:lastRenderedPageBreak/>
        <w:t xml:space="preserve">  </w:t>
      </w:r>
      <w:r w:rsidR="00BB05C7" w:rsidRPr="0062370E">
        <w:rPr>
          <w:rFonts w:ascii="仿宋" w:eastAsia="仿宋" w:hAnsi="仿宋" w:cstheme="minorEastAsia" w:hint="eastAsia"/>
          <w:bCs/>
          <w:color w:val="000000" w:themeColor="text1"/>
          <w:sz w:val="28"/>
          <w:szCs w:val="28"/>
        </w:rPr>
        <w:t>作为一名校级干部，我坚持学习和提升，提高自己对政治的敏锐性，提高对教育的认识和个人品德修养，提高管理能力。在这一年里，虽然新任务、新要求、新变化不断，但我始终都以高标准、严要求来要求自己按照各项规定开展工作，做到廉洁自律。积极克服工作和生活中的困难坚持学习，先后阅读教育教学各类书籍数本，个人主持的区级重点课题《聚焦高中思想政治学科大概念的项目化学习实践与研究》如期开题，目前正常研究；</w:t>
      </w:r>
      <w:r w:rsidR="005060C3" w:rsidRPr="0062370E">
        <w:rPr>
          <w:rFonts w:ascii="仿宋" w:eastAsia="仿宋" w:hAnsi="仿宋" w:cstheme="minorEastAsia" w:hint="eastAsia"/>
          <w:bCs/>
          <w:color w:val="000000" w:themeColor="text1"/>
          <w:sz w:val="28"/>
          <w:szCs w:val="28"/>
        </w:rPr>
        <w:t>撰写的一份跨学科</w:t>
      </w:r>
      <w:proofErr w:type="gramStart"/>
      <w:r w:rsidR="005060C3" w:rsidRPr="0062370E">
        <w:rPr>
          <w:rFonts w:ascii="仿宋" w:eastAsia="仿宋" w:hAnsi="仿宋" w:cstheme="minorEastAsia" w:hint="eastAsia"/>
          <w:bCs/>
          <w:color w:val="000000" w:themeColor="text1"/>
          <w:sz w:val="28"/>
          <w:szCs w:val="28"/>
        </w:rPr>
        <w:t>案例获嘉定</w:t>
      </w:r>
      <w:proofErr w:type="gramEnd"/>
      <w:r w:rsidR="005060C3" w:rsidRPr="0062370E">
        <w:rPr>
          <w:rFonts w:ascii="仿宋" w:eastAsia="仿宋" w:hAnsi="仿宋" w:cstheme="minorEastAsia" w:hint="eastAsia"/>
          <w:bCs/>
          <w:color w:val="000000" w:themeColor="text1"/>
          <w:sz w:val="28"/>
          <w:szCs w:val="28"/>
        </w:rPr>
        <w:t>区一等奖，</w:t>
      </w:r>
      <w:r w:rsidR="00BB05C7" w:rsidRPr="0062370E">
        <w:rPr>
          <w:rFonts w:ascii="仿宋" w:eastAsia="仿宋" w:hAnsi="仿宋" w:cstheme="minorEastAsia" w:hint="eastAsia"/>
          <w:bCs/>
          <w:color w:val="000000" w:themeColor="text1"/>
          <w:sz w:val="28"/>
          <w:szCs w:val="28"/>
        </w:rPr>
        <w:t>与冯静老师共同开发校本课程一门。</w:t>
      </w:r>
    </w:p>
    <w:p w:rsidR="006069C0" w:rsidRPr="0062370E" w:rsidRDefault="006069C0" w:rsidP="002902AF">
      <w:pPr>
        <w:spacing w:line="460" w:lineRule="exact"/>
        <w:ind w:firstLineChars="200" w:firstLine="560"/>
        <w:rPr>
          <w:rFonts w:ascii="仿宋" w:eastAsia="仿宋" w:hAnsi="仿宋" w:cs="仿宋"/>
          <w:kern w:val="0"/>
          <w:sz w:val="28"/>
          <w:szCs w:val="28"/>
        </w:rPr>
      </w:pPr>
      <w:r w:rsidRPr="0062370E">
        <w:rPr>
          <w:rFonts w:ascii="仿宋" w:eastAsia="仿宋" w:hAnsi="仿宋" w:cstheme="minorEastAsia" w:hint="eastAsia"/>
          <w:bCs/>
          <w:color w:val="000000" w:themeColor="text1"/>
          <w:sz w:val="28"/>
          <w:szCs w:val="28"/>
        </w:rPr>
        <w:t>各位代表，感谢大家长期以来对我的关心、帮助和支持，感谢全体教师攻坚克难，上下齐心，全力以赴把教学各项工作保质保量完成，在此我</w:t>
      </w:r>
      <w:proofErr w:type="gramStart"/>
      <w:r w:rsidRPr="0062370E">
        <w:rPr>
          <w:rFonts w:ascii="仿宋" w:eastAsia="仿宋" w:hAnsi="仿宋" w:cstheme="minorEastAsia" w:hint="eastAsia"/>
          <w:bCs/>
          <w:color w:val="000000" w:themeColor="text1"/>
          <w:sz w:val="28"/>
          <w:szCs w:val="28"/>
        </w:rPr>
        <w:t>一</w:t>
      </w:r>
      <w:proofErr w:type="gramEnd"/>
      <w:r w:rsidRPr="0062370E">
        <w:rPr>
          <w:rFonts w:ascii="仿宋" w:eastAsia="仿宋" w:hAnsi="仿宋" w:cstheme="minorEastAsia" w:hint="eastAsia"/>
          <w:bCs/>
          <w:color w:val="000000" w:themeColor="text1"/>
          <w:sz w:val="28"/>
          <w:szCs w:val="28"/>
        </w:rPr>
        <w:t>并表示感谢。各位代表，尽管在内心上，我十分想把学校的工作做好，也尽自己做大的努力在工作，但是由于自身能力、学识、经验的关系，还存在很多需要改进的地方。接下来我们将协同教学部门、条线老师，在书记、校长的带领下</w:t>
      </w:r>
      <w:r w:rsidRPr="0062370E">
        <w:rPr>
          <w:rFonts w:ascii="仿宋" w:eastAsia="仿宋" w:hAnsi="仿宋" w:cs="仿宋" w:hint="eastAsia"/>
          <w:kern w:val="0"/>
          <w:sz w:val="28"/>
          <w:szCs w:val="28"/>
        </w:rPr>
        <w:t>，</w:t>
      </w:r>
      <w:r w:rsidRPr="0062370E">
        <w:rPr>
          <w:rFonts w:ascii="仿宋" w:eastAsia="仿宋" w:hAnsi="仿宋" w:cs="仿宋" w:hint="eastAsia"/>
          <w:sz w:val="28"/>
          <w:szCs w:val="28"/>
        </w:rPr>
        <w:t>准备在</w:t>
      </w:r>
      <w:r w:rsidR="00446B7E" w:rsidRPr="0062370E">
        <w:rPr>
          <w:rFonts w:ascii="仿宋" w:eastAsia="仿宋" w:hAnsi="仿宋" w:cs="仿宋" w:hint="eastAsia"/>
          <w:sz w:val="28"/>
          <w:szCs w:val="28"/>
        </w:rPr>
        <w:t xml:space="preserve"> 进一步</w:t>
      </w:r>
      <w:r w:rsidR="00022E8A" w:rsidRPr="0062370E">
        <w:rPr>
          <w:rFonts w:ascii="仿宋" w:eastAsia="仿宋" w:hAnsi="仿宋" w:cs="仿宋" w:hint="eastAsia"/>
          <w:b/>
          <w:sz w:val="28"/>
          <w:szCs w:val="28"/>
        </w:rPr>
        <w:t>完善攀登项目</w:t>
      </w:r>
      <w:r w:rsidRPr="0062370E">
        <w:rPr>
          <w:rFonts w:ascii="仿宋" w:eastAsia="仿宋" w:hAnsi="仿宋" w:cs="仿宋" w:hint="eastAsia"/>
          <w:b/>
          <w:sz w:val="28"/>
          <w:szCs w:val="28"/>
        </w:rPr>
        <w:t>、</w:t>
      </w:r>
      <w:r w:rsidR="000D3BDA" w:rsidRPr="0062370E">
        <w:rPr>
          <w:rFonts w:ascii="仿宋" w:eastAsia="仿宋" w:hAnsi="仿宋" w:cs="仿宋" w:hint="eastAsia"/>
          <w:b/>
          <w:bCs/>
          <w:sz w:val="28"/>
          <w:szCs w:val="28"/>
        </w:rPr>
        <w:t>深度教研</w:t>
      </w:r>
      <w:r w:rsidRPr="0062370E">
        <w:rPr>
          <w:rFonts w:ascii="仿宋" w:eastAsia="仿宋" w:hAnsi="仿宋" w:cs="仿宋" w:hint="eastAsia"/>
          <w:b/>
          <w:bCs/>
          <w:sz w:val="28"/>
          <w:szCs w:val="28"/>
        </w:rPr>
        <w:t>、教师专业成长（</w:t>
      </w:r>
      <w:proofErr w:type="gramStart"/>
      <w:r w:rsidRPr="0062370E">
        <w:rPr>
          <w:rFonts w:ascii="仿宋" w:eastAsia="仿宋" w:hAnsi="仿宋" w:cs="仿宋" w:hint="eastAsia"/>
          <w:b/>
          <w:bCs/>
          <w:sz w:val="28"/>
          <w:szCs w:val="28"/>
        </w:rPr>
        <w:t>职初教师</w:t>
      </w:r>
      <w:proofErr w:type="gramEnd"/>
      <w:r w:rsidRPr="0062370E">
        <w:rPr>
          <w:rFonts w:ascii="仿宋" w:eastAsia="仿宋" w:hAnsi="仿宋" w:cs="仿宋" w:hint="eastAsia"/>
          <w:b/>
          <w:bCs/>
          <w:sz w:val="28"/>
          <w:szCs w:val="28"/>
        </w:rPr>
        <w:t>成长）、</w:t>
      </w:r>
      <w:r w:rsidR="000D3BDA" w:rsidRPr="0062370E">
        <w:rPr>
          <w:rFonts w:ascii="仿宋" w:eastAsia="仿宋" w:hAnsi="仿宋" w:cs="仿宋" w:hint="eastAsia"/>
          <w:b/>
          <w:bCs/>
          <w:sz w:val="28"/>
          <w:szCs w:val="28"/>
        </w:rPr>
        <w:t>文创精品</w:t>
      </w:r>
      <w:proofErr w:type="gramStart"/>
      <w:r w:rsidR="000D3BDA" w:rsidRPr="0062370E">
        <w:rPr>
          <w:rFonts w:ascii="仿宋" w:eastAsia="仿宋" w:hAnsi="仿宋" w:cs="仿宋" w:hint="eastAsia"/>
          <w:b/>
          <w:bCs/>
          <w:sz w:val="28"/>
          <w:szCs w:val="28"/>
        </w:rPr>
        <w:t>课程课程</w:t>
      </w:r>
      <w:proofErr w:type="gramEnd"/>
      <w:r w:rsidR="000D3BDA" w:rsidRPr="0062370E">
        <w:rPr>
          <w:rFonts w:ascii="仿宋" w:eastAsia="仿宋" w:hAnsi="仿宋" w:cs="仿宋" w:hint="eastAsia"/>
          <w:b/>
          <w:bCs/>
          <w:sz w:val="28"/>
          <w:szCs w:val="28"/>
        </w:rPr>
        <w:t>链建设</w:t>
      </w:r>
      <w:r w:rsidRPr="0062370E">
        <w:rPr>
          <w:rFonts w:ascii="仿宋" w:eastAsia="仿宋" w:hAnsi="仿宋" w:cs="仿宋" w:hint="eastAsia"/>
          <w:b/>
          <w:bCs/>
          <w:sz w:val="28"/>
          <w:szCs w:val="28"/>
        </w:rPr>
        <w:t>、</w:t>
      </w:r>
      <w:r w:rsidR="000D3BDA" w:rsidRPr="0062370E">
        <w:rPr>
          <w:rFonts w:ascii="仿宋" w:eastAsia="仿宋" w:hAnsi="仿宋" w:cs="仿宋" w:hint="eastAsia"/>
          <w:b/>
          <w:bCs/>
          <w:sz w:val="28"/>
          <w:szCs w:val="28"/>
        </w:rPr>
        <w:t>支架理论下的新课堂探索</w:t>
      </w:r>
      <w:r w:rsidRPr="0062370E">
        <w:rPr>
          <w:rFonts w:ascii="仿宋" w:eastAsia="仿宋" w:hAnsi="仿宋" w:cs="仿宋" w:hint="eastAsia"/>
          <w:b/>
          <w:bCs/>
          <w:sz w:val="28"/>
          <w:szCs w:val="28"/>
        </w:rPr>
        <w:t>、艺术生（文化+艺术）管理、学科训练体系</w:t>
      </w:r>
      <w:r w:rsidR="000D3BDA" w:rsidRPr="0062370E">
        <w:rPr>
          <w:rFonts w:ascii="仿宋" w:eastAsia="仿宋" w:hAnsi="仿宋" w:cs="仿宋" w:hint="eastAsia"/>
          <w:b/>
          <w:bCs/>
          <w:sz w:val="28"/>
          <w:szCs w:val="28"/>
        </w:rPr>
        <w:t>与中光作业评价行动</w:t>
      </w:r>
      <w:r w:rsidRPr="0062370E">
        <w:rPr>
          <w:rFonts w:ascii="仿宋" w:eastAsia="仿宋" w:hAnsi="仿宋" w:cs="仿宋" w:hint="eastAsia"/>
          <w:b/>
          <w:bCs/>
          <w:sz w:val="28"/>
          <w:szCs w:val="28"/>
        </w:rPr>
        <w:t>、市区级课题研究</w:t>
      </w:r>
      <w:r w:rsidRPr="0062370E">
        <w:rPr>
          <w:rFonts w:ascii="仿宋" w:eastAsia="仿宋" w:hAnsi="仿宋" w:cs="仿宋" w:hint="eastAsia"/>
          <w:sz w:val="28"/>
          <w:szCs w:val="28"/>
        </w:rPr>
        <w:t>等方面提高品质，做好规划。</w:t>
      </w:r>
      <w:r w:rsidRPr="0062370E">
        <w:rPr>
          <w:rFonts w:ascii="仿宋" w:eastAsia="仿宋" w:hAnsi="仿宋" w:cs="仿宋" w:hint="eastAsia"/>
          <w:kern w:val="0"/>
          <w:sz w:val="28"/>
          <w:szCs w:val="28"/>
        </w:rPr>
        <w:t>希望在座的各位一如既往的支持我、帮助我，让我们共同携手，提升学校整体办学水平。各位代表以上是我的述职述廉报告，请大家审议！谢谢大家！</w:t>
      </w:r>
    </w:p>
    <w:p w:rsidR="006069C0" w:rsidRPr="0062370E" w:rsidRDefault="006069C0" w:rsidP="006069C0">
      <w:pPr>
        <w:spacing w:line="460" w:lineRule="exact"/>
        <w:ind w:firstLineChars="200" w:firstLine="560"/>
        <w:rPr>
          <w:rFonts w:ascii="仿宋" w:eastAsia="仿宋" w:hAnsi="仿宋" w:cs="仿宋"/>
          <w:sz w:val="28"/>
          <w:szCs w:val="28"/>
        </w:rPr>
      </w:pPr>
      <w:r w:rsidRPr="0062370E">
        <w:rPr>
          <w:rFonts w:ascii="仿宋" w:eastAsia="仿宋" w:hAnsi="仿宋" w:cs="仿宋" w:hint="eastAsia"/>
          <w:kern w:val="0"/>
          <w:sz w:val="28"/>
          <w:szCs w:val="28"/>
        </w:rPr>
        <w:t xml:space="preserve">                                      202</w:t>
      </w:r>
      <w:r w:rsidR="00126C75" w:rsidRPr="0062370E">
        <w:rPr>
          <w:rFonts w:ascii="仿宋" w:eastAsia="仿宋" w:hAnsi="仿宋" w:cs="仿宋" w:hint="eastAsia"/>
          <w:kern w:val="0"/>
          <w:sz w:val="28"/>
          <w:szCs w:val="28"/>
        </w:rPr>
        <w:t>3</w:t>
      </w:r>
      <w:r w:rsidRPr="0062370E">
        <w:rPr>
          <w:rFonts w:ascii="仿宋" w:eastAsia="仿宋" w:hAnsi="仿宋" w:cs="仿宋" w:hint="eastAsia"/>
          <w:kern w:val="0"/>
          <w:sz w:val="28"/>
          <w:szCs w:val="28"/>
        </w:rPr>
        <w:t>年12月12日</w:t>
      </w:r>
    </w:p>
    <w:p w:rsidR="004D3494" w:rsidRPr="0062370E" w:rsidRDefault="004D3494" w:rsidP="002902AF">
      <w:pPr>
        <w:snapToGrid w:val="0"/>
        <w:spacing w:line="360" w:lineRule="auto"/>
        <w:ind w:firstLineChars="200" w:firstLine="560"/>
        <w:rPr>
          <w:rFonts w:ascii="仿宋" w:eastAsia="仿宋" w:hAnsi="仿宋" w:cstheme="minorEastAsia"/>
          <w:bCs/>
          <w:color w:val="000000" w:themeColor="text1"/>
          <w:sz w:val="28"/>
          <w:szCs w:val="28"/>
        </w:rPr>
      </w:pPr>
    </w:p>
    <w:p w:rsidR="004D3494" w:rsidRPr="0062370E" w:rsidRDefault="004D3494" w:rsidP="007E5FED">
      <w:pPr>
        <w:spacing w:line="360" w:lineRule="auto"/>
        <w:rPr>
          <w:rFonts w:ascii="仿宋" w:eastAsia="仿宋" w:hAnsi="仿宋"/>
          <w:color w:val="000000" w:themeColor="text1"/>
          <w:sz w:val="28"/>
          <w:szCs w:val="28"/>
        </w:rPr>
      </w:pPr>
    </w:p>
    <w:sectPr w:rsidR="004D3494" w:rsidRPr="0062370E" w:rsidSect="004D3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43BB34"/>
    <w:multiLevelType w:val="singleLevel"/>
    <w:tmpl w:val="8F43BB34"/>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5ODM0YmMxOWJiYWQyNDU4MGIzYWRmYTA0ZmI5NDcifQ=="/>
  </w:docVars>
  <w:rsids>
    <w:rsidRoot w:val="004D3494"/>
    <w:rsid w:val="00022E8A"/>
    <w:rsid w:val="0004457E"/>
    <w:rsid w:val="000C475E"/>
    <w:rsid w:val="000D3BDA"/>
    <w:rsid w:val="00104F33"/>
    <w:rsid w:val="00126C75"/>
    <w:rsid w:val="002003AD"/>
    <w:rsid w:val="00205EFF"/>
    <w:rsid w:val="00214FCA"/>
    <w:rsid w:val="002902AF"/>
    <w:rsid w:val="002B0C57"/>
    <w:rsid w:val="003049FE"/>
    <w:rsid w:val="003239CF"/>
    <w:rsid w:val="0039120C"/>
    <w:rsid w:val="0039135E"/>
    <w:rsid w:val="003C2F9F"/>
    <w:rsid w:val="00446B7E"/>
    <w:rsid w:val="00452C3B"/>
    <w:rsid w:val="004A0459"/>
    <w:rsid w:val="004D3494"/>
    <w:rsid w:val="004D7500"/>
    <w:rsid w:val="004F1621"/>
    <w:rsid w:val="004F1AAF"/>
    <w:rsid w:val="005060C3"/>
    <w:rsid w:val="005858CD"/>
    <w:rsid w:val="005B35C1"/>
    <w:rsid w:val="006069C0"/>
    <w:rsid w:val="0062370E"/>
    <w:rsid w:val="00645A16"/>
    <w:rsid w:val="006A1395"/>
    <w:rsid w:val="007778CF"/>
    <w:rsid w:val="007E5FED"/>
    <w:rsid w:val="007F1282"/>
    <w:rsid w:val="008B594B"/>
    <w:rsid w:val="009B24A9"/>
    <w:rsid w:val="009D65A3"/>
    <w:rsid w:val="00A15B82"/>
    <w:rsid w:val="00A27471"/>
    <w:rsid w:val="00A423DD"/>
    <w:rsid w:val="00A93E38"/>
    <w:rsid w:val="00B51583"/>
    <w:rsid w:val="00BB05C7"/>
    <w:rsid w:val="00EB2D9D"/>
    <w:rsid w:val="00EE4553"/>
    <w:rsid w:val="00FB7CAE"/>
    <w:rsid w:val="00FE2B0C"/>
    <w:rsid w:val="07E501FC"/>
    <w:rsid w:val="0E87566C"/>
    <w:rsid w:val="0FEB30D8"/>
    <w:rsid w:val="10D529F8"/>
    <w:rsid w:val="1566242E"/>
    <w:rsid w:val="15F5735F"/>
    <w:rsid w:val="1DD957B9"/>
    <w:rsid w:val="2E3510A0"/>
    <w:rsid w:val="3E5E4134"/>
    <w:rsid w:val="40B53F8F"/>
    <w:rsid w:val="412A58C9"/>
    <w:rsid w:val="422828AF"/>
    <w:rsid w:val="454B5BF1"/>
    <w:rsid w:val="47666753"/>
    <w:rsid w:val="47887784"/>
    <w:rsid w:val="498A6791"/>
    <w:rsid w:val="4C7427E7"/>
    <w:rsid w:val="4E1E1297"/>
    <w:rsid w:val="57E10EA9"/>
    <w:rsid w:val="5B6A2FD1"/>
    <w:rsid w:val="5D7E3CCE"/>
    <w:rsid w:val="6A043B72"/>
    <w:rsid w:val="6BD3247F"/>
    <w:rsid w:val="6CA0190E"/>
    <w:rsid w:val="71EA7D07"/>
    <w:rsid w:val="771C566F"/>
    <w:rsid w:val="7A6F719B"/>
    <w:rsid w:val="7C947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B3B5C6-1A2F-4767-B420-75629621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4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4D3494"/>
  </w:style>
  <w:style w:type="paragraph" w:styleId="a3">
    <w:name w:val="Normal (Web)"/>
    <w:basedOn w:val="a"/>
    <w:uiPriority w:val="99"/>
    <w:unhideWhenUsed/>
    <w:qFormat/>
    <w:rsid w:val="00205EFF"/>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1223">
      <w:bodyDiv w:val="1"/>
      <w:marLeft w:val="0"/>
      <w:marRight w:val="0"/>
      <w:marTop w:val="0"/>
      <w:marBottom w:val="0"/>
      <w:divBdr>
        <w:top w:val="none" w:sz="0" w:space="0" w:color="auto"/>
        <w:left w:val="none" w:sz="0" w:space="0" w:color="auto"/>
        <w:bottom w:val="none" w:sz="0" w:space="0" w:color="auto"/>
        <w:right w:val="none" w:sz="0" w:space="0" w:color="auto"/>
      </w:divBdr>
    </w:div>
    <w:div w:id="1168981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0AE51-0169-4A41-9B60-42D01550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嘀嘟宝</dc:creator>
  <cp:lastModifiedBy>Administrator</cp:lastModifiedBy>
  <cp:revision>36</cp:revision>
  <dcterms:created xsi:type="dcterms:W3CDTF">2023-12-07T02:15:00Z</dcterms:created>
  <dcterms:modified xsi:type="dcterms:W3CDTF">2023-12-19T04:25:00Z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ECD9444147684B408631798FDA36FCD3_12</vt:lpwstr>
  </property>
</Properties>
</file>