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49" w:rsidRPr="00C141CD" w:rsidRDefault="00401AB1" w:rsidP="004565A8">
      <w:pPr>
        <w:spacing w:line="460" w:lineRule="exact"/>
        <w:jc w:val="center"/>
        <w:rPr>
          <w:rFonts w:asciiTheme="minorEastAsia" w:hAnsiTheme="minorEastAsia"/>
          <w:b/>
          <w:sz w:val="24"/>
        </w:rPr>
      </w:pPr>
      <w:r w:rsidRPr="00C141CD">
        <w:rPr>
          <w:rFonts w:asciiTheme="minorEastAsia" w:hAnsiTheme="minorEastAsia" w:hint="eastAsia"/>
          <w:b/>
          <w:sz w:val="24"/>
        </w:rPr>
        <w:t>202</w:t>
      </w:r>
      <w:r w:rsidR="000B33BB">
        <w:rPr>
          <w:rFonts w:asciiTheme="minorEastAsia" w:hAnsiTheme="minorEastAsia" w:hint="eastAsia"/>
          <w:b/>
          <w:sz w:val="24"/>
        </w:rPr>
        <w:t>2</w:t>
      </w:r>
      <w:r w:rsidRPr="00C141CD">
        <w:rPr>
          <w:rFonts w:asciiTheme="minorEastAsia" w:hAnsiTheme="minorEastAsia" w:hint="eastAsia"/>
          <w:b/>
          <w:sz w:val="24"/>
        </w:rPr>
        <w:t>年艾冬娥</w:t>
      </w:r>
      <w:r w:rsidR="008B01B8">
        <w:rPr>
          <w:rFonts w:asciiTheme="minorEastAsia" w:hAnsiTheme="minorEastAsia" w:hint="eastAsia"/>
          <w:b/>
          <w:sz w:val="24"/>
        </w:rPr>
        <w:t>同志</w:t>
      </w:r>
      <w:r w:rsidRPr="00C141CD">
        <w:rPr>
          <w:rFonts w:asciiTheme="minorEastAsia" w:hAnsiTheme="minorEastAsia" w:hint="eastAsia"/>
          <w:b/>
          <w:sz w:val="24"/>
        </w:rPr>
        <w:t>述职</w:t>
      </w:r>
      <w:r w:rsidR="00F535C8" w:rsidRPr="00C141CD">
        <w:rPr>
          <w:rFonts w:asciiTheme="minorEastAsia" w:hAnsiTheme="minorEastAsia" w:hint="eastAsia"/>
          <w:b/>
          <w:sz w:val="24"/>
        </w:rPr>
        <w:t>述廉</w:t>
      </w:r>
      <w:r w:rsidRPr="00C141CD">
        <w:rPr>
          <w:rFonts w:asciiTheme="minorEastAsia" w:hAnsiTheme="minorEastAsia" w:hint="eastAsia"/>
          <w:b/>
          <w:sz w:val="24"/>
        </w:rPr>
        <w:t>报告</w:t>
      </w:r>
    </w:p>
    <w:p w:rsidR="00041C49" w:rsidRPr="00C141CD" w:rsidRDefault="00401AB1" w:rsidP="004565A8">
      <w:pPr>
        <w:shd w:val="solid" w:color="FFFFFF" w:fill="auto"/>
        <w:autoSpaceDN w:val="0"/>
        <w:spacing w:line="460" w:lineRule="exact"/>
        <w:rPr>
          <w:rFonts w:asciiTheme="minorEastAsia" w:hAnsiTheme="minorEastAsia" w:cs="仿宋"/>
          <w:kern w:val="0"/>
          <w:sz w:val="24"/>
        </w:rPr>
      </w:pPr>
      <w:r w:rsidRPr="00C141CD">
        <w:rPr>
          <w:rFonts w:asciiTheme="minorEastAsia" w:hAnsiTheme="minorEastAsia" w:cs="仿宋" w:hint="eastAsia"/>
          <w:kern w:val="0"/>
          <w:sz w:val="24"/>
        </w:rPr>
        <w:t>各位代表：大家好！</w:t>
      </w:r>
    </w:p>
    <w:p w:rsidR="00041C49" w:rsidRPr="00876FED" w:rsidRDefault="00401AB1" w:rsidP="004565A8">
      <w:pPr>
        <w:shd w:val="solid" w:color="FFFFFF" w:fill="auto"/>
        <w:autoSpaceDN w:val="0"/>
        <w:spacing w:line="460" w:lineRule="exact"/>
        <w:rPr>
          <w:rFonts w:asciiTheme="minorEastAsia" w:eastAsiaTheme="minorEastAsia" w:hAnsiTheme="minorEastAsia"/>
          <w:sz w:val="24"/>
        </w:rPr>
      </w:pPr>
      <w:r w:rsidRPr="00C141CD">
        <w:rPr>
          <w:rFonts w:asciiTheme="minorEastAsia" w:hAnsiTheme="minorEastAsia" w:cs="仿宋" w:hint="eastAsia"/>
          <w:kern w:val="0"/>
          <w:sz w:val="24"/>
        </w:rPr>
        <w:t xml:space="preserve">     </w:t>
      </w:r>
      <w:r w:rsidR="00F535C8" w:rsidRPr="00C141CD">
        <w:rPr>
          <w:rFonts w:asciiTheme="minorEastAsia" w:hAnsiTheme="minorEastAsia" w:cs="仿宋" w:hint="eastAsia"/>
          <w:kern w:val="0"/>
          <w:sz w:val="24"/>
        </w:rPr>
        <w:t>首先感谢在座的各位老师。感谢各位对于我工作的理解、支持和帮助，正因为有了大家的帮助和支持，学校教育教学</w:t>
      </w:r>
      <w:r w:rsidRPr="00C141CD">
        <w:rPr>
          <w:rFonts w:asciiTheme="minorEastAsia" w:hAnsiTheme="minorEastAsia" w:cs="仿宋" w:hint="eastAsia"/>
          <w:kern w:val="0"/>
          <w:sz w:val="24"/>
        </w:rPr>
        <w:t>等工作才能顺利有效的开展。各位老师，202</w:t>
      </w:r>
      <w:r w:rsidR="000B33BB">
        <w:rPr>
          <w:rFonts w:asciiTheme="minorEastAsia" w:hAnsiTheme="minorEastAsia" w:cs="仿宋" w:hint="eastAsia"/>
          <w:kern w:val="0"/>
          <w:sz w:val="24"/>
        </w:rPr>
        <w:t>2</w:t>
      </w:r>
      <w:r w:rsidRPr="00C141CD">
        <w:rPr>
          <w:rFonts w:asciiTheme="minorEastAsia" w:hAnsiTheme="minorEastAsia" w:cs="仿宋" w:hint="eastAsia"/>
          <w:kern w:val="0"/>
          <w:sz w:val="24"/>
        </w:rPr>
        <w:t>年度，一年来分别担任高</w:t>
      </w:r>
      <w:r w:rsidR="000B33BB">
        <w:rPr>
          <w:rFonts w:asciiTheme="minorEastAsia" w:hAnsiTheme="minorEastAsia" w:cs="仿宋" w:hint="eastAsia"/>
          <w:kern w:val="0"/>
          <w:sz w:val="24"/>
        </w:rPr>
        <w:t>二一</w:t>
      </w:r>
      <w:r w:rsidR="00F535C8" w:rsidRPr="00C141CD">
        <w:rPr>
          <w:rFonts w:asciiTheme="minorEastAsia" w:hAnsiTheme="minorEastAsia" w:cs="仿宋" w:hint="eastAsia"/>
          <w:kern w:val="0"/>
          <w:sz w:val="24"/>
        </w:rPr>
        <w:t>个政治等级班教学</w:t>
      </w:r>
      <w:r w:rsidRPr="00C141CD">
        <w:rPr>
          <w:rFonts w:asciiTheme="minorEastAsia" w:hAnsiTheme="minorEastAsia" w:cs="仿宋" w:hint="eastAsia"/>
          <w:kern w:val="0"/>
          <w:sz w:val="24"/>
        </w:rPr>
        <w:t>、高</w:t>
      </w:r>
      <w:r w:rsidR="00F535C8" w:rsidRPr="00C141CD">
        <w:rPr>
          <w:rFonts w:asciiTheme="minorEastAsia" w:hAnsiTheme="minorEastAsia" w:cs="仿宋" w:hint="eastAsia"/>
          <w:kern w:val="0"/>
          <w:sz w:val="24"/>
        </w:rPr>
        <w:t>一三</w:t>
      </w:r>
      <w:r w:rsidRPr="00C141CD">
        <w:rPr>
          <w:rFonts w:asciiTheme="minorEastAsia" w:hAnsiTheme="minorEastAsia" w:cs="仿宋" w:hint="eastAsia"/>
          <w:kern w:val="0"/>
          <w:sz w:val="24"/>
        </w:rPr>
        <w:t>个</w:t>
      </w:r>
      <w:r w:rsidR="00F535C8" w:rsidRPr="00C141CD">
        <w:rPr>
          <w:rFonts w:asciiTheme="minorEastAsia" w:hAnsiTheme="minorEastAsia" w:cs="仿宋" w:hint="eastAsia"/>
          <w:kern w:val="0"/>
          <w:sz w:val="24"/>
        </w:rPr>
        <w:t>教学</w:t>
      </w:r>
      <w:r w:rsidRPr="00C141CD">
        <w:rPr>
          <w:rFonts w:asciiTheme="minorEastAsia" w:hAnsiTheme="minorEastAsia" w:cs="仿宋" w:hint="eastAsia"/>
          <w:kern w:val="0"/>
          <w:sz w:val="24"/>
        </w:rPr>
        <w:t>班教学。在行政分工上，我主要负责学校教学、</w:t>
      </w:r>
      <w:r w:rsidR="00F535C8" w:rsidRPr="00C141CD">
        <w:rPr>
          <w:rFonts w:asciiTheme="minorEastAsia" w:hAnsiTheme="minorEastAsia" w:cs="仿宋" w:hint="eastAsia"/>
          <w:kern w:val="0"/>
          <w:sz w:val="24"/>
        </w:rPr>
        <w:t>课程、</w:t>
      </w:r>
      <w:r w:rsidRPr="00C141CD">
        <w:rPr>
          <w:rFonts w:asciiTheme="minorEastAsia" w:hAnsiTheme="minorEastAsia" w:cs="仿宋" w:hint="eastAsia"/>
          <w:kern w:val="0"/>
          <w:sz w:val="24"/>
        </w:rPr>
        <w:t>科研、</w:t>
      </w:r>
      <w:r w:rsidR="00F535C8" w:rsidRPr="00C141CD">
        <w:rPr>
          <w:rFonts w:asciiTheme="minorEastAsia" w:hAnsiTheme="minorEastAsia" w:cs="仿宋" w:hint="eastAsia"/>
          <w:kern w:val="0"/>
          <w:sz w:val="24"/>
        </w:rPr>
        <w:t>中高招、</w:t>
      </w:r>
      <w:r w:rsidRPr="00C141CD">
        <w:rPr>
          <w:rFonts w:asciiTheme="minorEastAsia" w:hAnsiTheme="minorEastAsia" w:cs="仿宋" w:hint="eastAsia"/>
          <w:kern w:val="0"/>
          <w:sz w:val="24"/>
        </w:rPr>
        <w:t>体育、卫生、科技、艺术、语言文字</w:t>
      </w:r>
      <w:r w:rsidR="000B33BB">
        <w:rPr>
          <w:rFonts w:asciiTheme="minorEastAsia" w:hAnsiTheme="minorEastAsia" w:cs="仿宋" w:hint="eastAsia"/>
          <w:kern w:val="0"/>
          <w:sz w:val="24"/>
        </w:rPr>
        <w:t>、协管校务办公室</w:t>
      </w:r>
      <w:r w:rsidRPr="00C141CD">
        <w:rPr>
          <w:rFonts w:asciiTheme="minorEastAsia" w:hAnsiTheme="minorEastAsia" w:cs="仿宋" w:hint="eastAsia"/>
          <w:kern w:val="0"/>
          <w:sz w:val="24"/>
        </w:rPr>
        <w:t>等工作。</w:t>
      </w:r>
      <w:r w:rsidR="000B33BB" w:rsidRPr="00C141CD">
        <w:rPr>
          <w:rFonts w:asciiTheme="minorEastAsia" w:hAnsiTheme="minorEastAsia" w:cs="仿宋" w:hint="eastAsia"/>
          <w:kern w:val="0"/>
          <w:sz w:val="24"/>
        </w:rPr>
        <w:t>202</w:t>
      </w:r>
      <w:r w:rsidR="000B33BB">
        <w:rPr>
          <w:rFonts w:asciiTheme="minorEastAsia" w:hAnsiTheme="minorEastAsia" w:cs="仿宋" w:hint="eastAsia"/>
          <w:kern w:val="0"/>
          <w:sz w:val="24"/>
        </w:rPr>
        <w:t>2</w:t>
      </w:r>
      <w:r w:rsidR="000B33BB" w:rsidRPr="00C141CD">
        <w:rPr>
          <w:rFonts w:asciiTheme="minorEastAsia" w:hAnsiTheme="minorEastAsia" w:cs="仿宋" w:hint="eastAsia"/>
          <w:kern w:val="0"/>
          <w:sz w:val="24"/>
        </w:rPr>
        <w:t>年</w:t>
      </w:r>
      <w:r w:rsidR="000B33BB" w:rsidRPr="00C141CD">
        <w:rPr>
          <w:rFonts w:asciiTheme="minorEastAsia" w:eastAsiaTheme="minorEastAsia" w:hAnsiTheme="minorEastAsia" w:hint="eastAsia"/>
          <w:sz w:val="24"/>
        </w:rPr>
        <w:t>我在努力完成自身教学工作基础上，全力以赴做好自己的分管工作，积极主动地为学校发展献计献策，全力协助配合校长做好学校管理工作</w:t>
      </w:r>
      <w:r w:rsidR="000B33BB">
        <w:rPr>
          <w:rFonts w:asciiTheme="minorEastAsia" w:eastAsiaTheme="minorEastAsia" w:hAnsiTheme="minorEastAsia" w:hint="eastAsia"/>
          <w:sz w:val="24"/>
        </w:rPr>
        <w:t>。</w:t>
      </w:r>
      <w:r w:rsidR="000B33BB">
        <w:rPr>
          <w:rFonts w:asciiTheme="minorEastAsia" w:hAnsiTheme="minorEastAsia" w:cs="仿宋" w:hint="eastAsia"/>
          <w:kern w:val="0"/>
          <w:sz w:val="24"/>
        </w:rPr>
        <w:t>2022</w:t>
      </w:r>
      <w:r w:rsidR="004D7C73">
        <w:rPr>
          <w:rFonts w:asciiTheme="minorEastAsia" w:hAnsiTheme="minorEastAsia" w:cs="仿宋" w:hint="eastAsia"/>
          <w:kern w:val="0"/>
          <w:sz w:val="24"/>
        </w:rPr>
        <w:t>年我们都经历了一个不平凡的一年，</w:t>
      </w:r>
      <w:r w:rsidR="000B33BB">
        <w:rPr>
          <w:rFonts w:asciiTheme="minorEastAsia" w:hAnsiTheme="minorEastAsia" w:cs="仿宋" w:hint="eastAsia"/>
          <w:kern w:val="0"/>
          <w:sz w:val="24"/>
        </w:rPr>
        <w:t>3</w:t>
      </w:r>
      <w:r w:rsidR="004D7C73">
        <w:rPr>
          <w:rFonts w:asciiTheme="minorEastAsia" w:hAnsiTheme="minorEastAsia" w:cs="仿宋" w:hint="eastAsia"/>
          <w:kern w:val="0"/>
          <w:sz w:val="24"/>
        </w:rPr>
        <w:t>—</w:t>
      </w:r>
      <w:r w:rsidR="000B33BB">
        <w:rPr>
          <w:rFonts w:asciiTheme="minorEastAsia" w:hAnsiTheme="minorEastAsia" w:cs="仿宋" w:hint="eastAsia"/>
          <w:kern w:val="0"/>
          <w:sz w:val="24"/>
        </w:rPr>
        <w:t>6月全面实施了线上教学，我们攻坚克难，共克时艰，各项工作</w:t>
      </w:r>
      <w:r w:rsidRPr="00C141CD">
        <w:rPr>
          <w:rFonts w:asciiTheme="minorEastAsia" w:eastAsiaTheme="minorEastAsia" w:hAnsiTheme="minorEastAsia" w:hint="eastAsia"/>
          <w:sz w:val="24"/>
        </w:rPr>
        <w:t>在全体教职员工的大力支持和共同努力下，各项教学管理工作正常有序，高考成绩</w:t>
      </w:r>
      <w:r w:rsidR="00576304" w:rsidRPr="00C141CD">
        <w:rPr>
          <w:rFonts w:asciiTheme="minorEastAsia" w:eastAsiaTheme="minorEastAsia" w:hAnsiTheme="minorEastAsia" w:hint="eastAsia"/>
          <w:sz w:val="24"/>
        </w:rPr>
        <w:t>基本稳定</w:t>
      </w:r>
      <w:r w:rsidRPr="00C141CD">
        <w:rPr>
          <w:rFonts w:asciiTheme="minorEastAsia" w:eastAsiaTheme="minorEastAsia" w:hAnsiTheme="minorEastAsia" w:hint="eastAsia"/>
          <w:sz w:val="24"/>
        </w:rPr>
        <w:t>，师生在各级各类比赛中再创佳绩，荣获国家级奖励 12项，其中学生8项，教师4项。荣获上海市级奖励：</w:t>
      </w:r>
      <w:r w:rsidR="00337A8C">
        <w:rPr>
          <w:rFonts w:asciiTheme="minorEastAsia" w:eastAsiaTheme="minorEastAsia" w:hAnsiTheme="minorEastAsia" w:hint="eastAsia"/>
          <w:sz w:val="24"/>
        </w:rPr>
        <w:t>1</w:t>
      </w:r>
      <w:r w:rsidR="00EC029B">
        <w:rPr>
          <w:rFonts w:asciiTheme="minorEastAsia" w:eastAsiaTheme="minorEastAsia" w:hAnsiTheme="minorEastAsia" w:hint="eastAsia"/>
          <w:sz w:val="24"/>
        </w:rPr>
        <w:t>8</w:t>
      </w:r>
      <w:r w:rsidRPr="00C141CD">
        <w:rPr>
          <w:rFonts w:asciiTheme="minorEastAsia" w:eastAsiaTheme="minorEastAsia" w:hAnsiTheme="minorEastAsia" w:hint="eastAsia"/>
          <w:sz w:val="24"/>
        </w:rPr>
        <w:t>项，学生</w:t>
      </w:r>
      <w:r w:rsidR="00EC029B">
        <w:rPr>
          <w:rFonts w:asciiTheme="minorEastAsia" w:eastAsiaTheme="minorEastAsia" w:hAnsiTheme="minorEastAsia" w:hint="eastAsia"/>
          <w:sz w:val="24"/>
        </w:rPr>
        <w:t>12</w:t>
      </w:r>
      <w:r w:rsidRPr="00C141CD">
        <w:rPr>
          <w:rFonts w:asciiTheme="minorEastAsia" w:eastAsiaTheme="minorEastAsia" w:hAnsiTheme="minorEastAsia" w:hint="eastAsia"/>
          <w:sz w:val="24"/>
        </w:rPr>
        <w:t>项，教师</w:t>
      </w:r>
      <w:r w:rsidR="00EC029B">
        <w:rPr>
          <w:rFonts w:asciiTheme="minorEastAsia" w:eastAsiaTheme="minorEastAsia" w:hAnsiTheme="minorEastAsia" w:hint="eastAsia"/>
          <w:sz w:val="24"/>
        </w:rPr>
        <w:t>5项，学校1项</w:t>
      </w:r>
      <w:r w:rsidRPr="00C141CD">
        <w:rPr>
          <w:rFonts w:asciiTheme="minorEastAsia" w:eastAsiaTheme="minorEastAsia" w:hAnsiTheme="minorEastAsia" w:hint="eastAsia"/>
          <w:sz w:val="24"/>
        </w:rPr>
        <w:t>。荣获区级奖励：</w:t>
      </w:r>
      <w:r w:rsidR="00EC029B">
        <w:rPr>
          <w:rFonts w:asciiTheme="minorEastAsia" w:eastAsiaTheme="minorEastAsia" w:hAnsiTheme="minorEastAsia" w:hint="eastAsia"/>
          <w:sz w:val="24"/>
        </w:rPr>
        <w:t>69</w:t>
      </w:r>
      <w:r w:rsidRPr="00C141CD">
        <w:rPr>
          <w:rFonts w:asciiTheme="minorEastAsia" w:eastAsiaTheme="minorEastAsia" w:hAnsiTheme="minorEastAsia" w:hint="eastAsia"/>
          <w:sz w:val="24"/>
        </w:rPr>
        <w:t>项，学生</w:t>
      </w:r>
      <w:r w:rsidR="00EC029B">
        <w:rPr>
          <w:rFonts w:asciiTheme="minorEastAsia" w:eastAsiaTheme="minorEastAsia" w:hAnsiTheme="minorEastAsia" w:hint="eastAsia"/>
          <w:sz w:val="24"/>
        </w:rPr>
        <w:t>36</w:t>
      </w:r>
      <w:r w:rsidRPr="00C141CD">
        <w:rPr>
          <w:rFonts w:asciiTheme="minorEastAsia" w:eastAsiaTheme="minorEastAsia" w:hAnsiTheme="minorEastAsia" w:hint="eastAsia"/>
          <w:sz w:val="24"/>
        </w:rPr>
        <w:t>项，教师</w:t>
      </w:r>
      <w:r w:rsidR="00EC029B">
        <w:rPr>
          <w:rFonts w:asciiTheme="minorEastAsia" w:eastAsiaTheme="minorEastAsia" w:hAnsiTheme="minorEastAsia" w:hint="eastAsia"/>
          <w:sz w:val="24"/>
        </w:rPr>
        <w:t>29</w:t>
      </w:r>
      <w:r w:rsidRPr="00C141CD">
        <w:rPr>
          <w:rFonts w:asciiTheme="minorEastAsia" w:eastAsiaTheme="minorEastAsia" w:hAnsiTheme="minorEastAsia" w:hint="eastAsia"/>
          <w:sz w:val="24"/>
        </w:rPr>
        <w:t>项，学校：2项。</w:t>
      </w:r>
      <w:r w:rsidR="00576304" w:rsidRPr="00C141CD">
        <w:rPr>
          <w:rFonts w:asciiTheme="minorEastAsia" w:eastAsiaTheme="minorEastAsia" w:hAnsiTheme="minorEastAsia" w:hint="eastAsia"/>
          <w:sz w:val="24"/>
        </w:rPr>
        <w:t>教师</w:t>
      </w:r>
      <w:r w:rsidR="00337A8C">
        <w:rPr>
          <w:rFonts w:asciiTheme="minorEastAsia" w:eastAsiaTheme="minorEastAsia" w:hAnsiTheme="minorEastAsia" w:hint="eastAsia"/>
          <w:sz w:val="24"/>
        </w:rPr>
        <w:t>在研究的课题</w:t>
      </w:r>
      <w:r w:rsidR="00576304" w:rsidRPr="00C141CD">
        <w:rPr>
          <w:rFonts w:asciiTheme="minorEastAsia" w:eastAsiaTheme="minorEastAsia" w:hAnsiTheme="minorEastAsia" w:hint="eastAsia"/>
          <w:sz w:val="24"/>
        </w:rPr>
        <w:t>：</w:t>
      </w:r>
      <w:r w:rsidR="00983C0B" w:rsidRPr="00CE7349">
        <w:rPr>
          <w:rFonts w:asciiTheme="minorEastAsia" w:eastAsiaTheme="minorEastAsia" w:hAnsiTheme="minorEastAsia"/>
          <w:sz w:val="24"/>
        </w:rPr>
        <w:t>市级2（丁志红，王巧芸-</w:t>
      </w:r>
      <w:r w:rsidR="00CE7349">
        <w:rPr>
          <w:rFonts w:asciiTheme="minorEastAsia" w:eastAsiaTheme="minorEastAsia" w:hAnsiTheme="minorEastAsia"/>
          <w:sz w:val="24"/>
        </w:rPr>
        <w:t>家庭教育协会</w:t>
      </w:r>
      <w:r w:rsidR="00CE7349">
        <w:rPr>
          <w:rFonts w:asciiTheme="minorEastAsia" w:eastAsiaTheme="minorEastAsia" w:hAnsiTheme="minorEastAsia" w:hint="eastAsia"/>
          <w:sz w:val="24"/>
        </w:rPr>
        <w:t>）、</w:t>
      </w:r>
      <w:r w:rsidR="00983C0B" w:rsidRPr="00CE7349">
        <w:rPr>
          <w:rFonts w:asciiTheme="minorEastAsia" w:eastAsiaTheme="minorEastAsia" w:hAnsiTheme="minorEastAsia"/>
          <w:sz w:val="24"/>
        </w:rPr>
        <w:t>区级7</w:t>
      </w:r>
      <w:r w:rsidR="00CE7349">
        <w:rPr>
          <w:rFonts w:asciiTheme="minorEastAsia" w:eastAsiaTheme="minorEastAsia" w:hAnsiTheme="minorEastAsia" w:hint="eastAsia"/>
          <w:sz w:val="24"/>
        </w:rPr>
        <w:t>、</w:t>
      </w:r>
      <w:r w:rsidR="00983C0B" w:rsidRPr="00CE7349">
        <w:rPr>
          <w:rFonts w:asciiTheme="minorEastAsia" w:eastAsiaTheme="minorEastAsia" w:hAnsiTheme="minorEastAsia"/>
          <w:sz w:val="24"/>
        </w:rPr>
        <w:t>校级24</w:t>
      </w:r>
      <w:r w:rsidR="00337A8C" w:rsidRPr="00876FED">
        <w:rPr>
          <w:rFonts w:asciiTheme="minorEastAsia" w:eastAsiaTheme="minorEastAsia" w:hAnsiTheme="minorEastAsia" w:hint="eastAsia"/>
          <w:sz w:val="24"/>
        </w:rPr>
        <w:t>市级1</w:t>
      </w:r>
      <w:r w:rsidR="00EC029B">
        <w:rPr>
          <w:rFonts w:asciiTheme="minorEastAsia" w:eastAsiaTheme="minorEastAsia" w:hAnsiTheme="minorEastAsia" w:hint="eastAsia"/>
          <w:sz w:val="24"/>
        </w:rPr>
        <w:t>项</w:t>
      </w:r>
      <w:r w:rsidR="00337A8C" w:rsidRPr="00876FED">
        <w:rPr>
          <w:rFonts w:asciiTheme="minorEastAsia" w:eastAsiaTheme="minorEastAsia" w:hAnsiTheme="minorEastAsia" w:hint="eastAsia"/>
          <w:sz w:val="24"/>
        </w:rPr>
        <w:t>；</w:t>
      </w:r>
      <w:r w:rsidR="001A7B98" w:rsidRPr="00876FED">
        <w:rPr>
          <w:rFonts w:asciiTheme="minorEastAsia" w:eastAsiaTheme="minorEastAsia" w:hAnsiTheme="minorEastAsia" w:hint="eastAsia"/>
          <w:sz w:val="24"/>
        </w:rPr>
        <w:t>国家、市区级发表论文1</w:t>
      </w:r>
      <w:r w:rsidR="00983C0B">
        <w:rPr>
          <w:rFonts w:asciiTheme="minorEastAsia" w:eastAsiaTheme="minorEastAsia" w:hAnsiTheme="minorEastAsia" w:hint="eastAsia"/>
          <w:sz w:val="24"/>
        </w:rPr>
        <w:t>1</w:t>
      </w:r>
      <w:r w:rsidR="001A7B98" w:rsidRPr="00876FED">
        <w:rPr>
          <w:rFonts w:asciiTheme="minorEastAsia" w:eastAsiaTheme="minorEastAsia" w:hAnsiTheme="minorEastAsia" w:hint="eastAsia"/>
          <w:sz w:val="24"/>
        </w:rPr>
        <w:t>篇</w:t>
      </w:r>
      <w:r w:rsidR="00BD6285">
        <w:rPr>
          <w:rFonts w:asciiTheme="minorEastAsia" w:eastAsiaTheme="minorEastAsia" w:hAnsiTheme="minorEastAsia" w:hint="eastAsia"/>
          <w:sz w:val="24"/>
        </w:rPr>
        <w:t>，出版专著1本</w:t>
      </w:r>
      <w:r w:rsidR="001A7B98" w:rsidRPr="00876FED">
        <w:rPr>
          <w:rFonts w:asciiTheme="minorEastAsia" w:eastAsiaTheme="minorEastAsia" w:hAnsiTheme="minorEastAsia" w:hint="eastAsia"/>
          <w:sz w:val="24"/>
        </w:rPr>
        <w:t>。</w:t>
      </w:r>
      <w:r w:rsidRPr="00CE7349">
        <w:rPr>
          <w:rFonts w:asciiTheme="minorEastAsia" w:eastAsiaTheme="minorEastAsia" w:hAnsiTheme="minorEastAsia" w:hint="eastAsia"/>
          <w:sz w:val="24"/>
        </w:rPr>
        <w:t>在上级领导和书记、校长的带领下，在全体班子成员的共同合作下，在各部门的共同支持和配合下，在全体教职工的协作下，较好的完成履职工作，下面我将一年工作和学习，向大家做一个简单汇报。</w:t>
      </w:r>
    </w:p>
    <w:p w:rsidR="00041C49" w:rsidRPr="00C141CD" w:rsidRDefault="00401AB1" w:rsidP="004565A8">
      <w:pPr>
        <w:shd w:val="solid" w:color="FFFFFF" w:fill="auto"/>
        <w:autoSpaceDN w:val="0"/>
        <w:spacing w:line="460" w:lineRule="exact"/>
        <w:rPr>
          <w:rFonts w:asciiTheme="minorEastAsia" w:hAnsiTheme="minorEastAsia" w:cs="仿宋"/>
          <w:b/>
          <w:kern w:val="0"/>
          <w:sz w:val="24"/>
        </w:rPr>
      </w:pPr>
      <w:r w:rsidRPr="00C141CD">
        <w:rPr>
          <w:rFonts w:asciiTheme="minorEastAsia" w:hAnsiTheme="minorEastAsia" w:cs="仿宋" w:hint="eastAsia"/>
          <w:kern w:val="0"/>
          <w:sz w:val="24"/>
        </w:rPr>
        <w:t xml:space="preserve"> </w:t>
      </w:r>
      <w:r w:rsidR="000328AC">
        <w:rPr>
          <w:rFonts w:asciiTheme="minorEastAsia" w:hAnsiTheme="minorEastAsia" w:cs="仿宋" w:hint="eastAsia"/>
          <w:kern w:val="0"/>
          <w:sz w:val="24"/>
        </w:rPr>
        <w:t xml:space="preserve">   </w:t>
      </w:r>
      <w:r w:rsidRPr="00C141CD">
        <w:rPr>
          <w:rFonts w:asciiTheme="minorEastAsia" w:hAnsiTheme="minorEastAsia" w:cs="仿宋" w:hint="eastAsia"/>
          <w:b/>
          <w:kern w:val="0"/>
          <w:sz w:val="24"/>
        </w:rPr>
        <w:t>一、摆正位置，做好助手，提高管理服务能力</w:t>
      </w:r>
    </w:p>
    <w:p w:rsidR="00041C49" w:rsidRPr="00C141CD" w:rsidRDefault="00401AB1" w:rsidP="004565A8">
      <w:pPr>
        <w:spacing w:line="460" w:lineRule="exact"/>
        <w:rPr>
          <w:rFonts w:asciiTheme="minorEastAsia" w:hAnsiTheme="minorEastAsia" w:cs="仿宋"/>
          <w:kern w:val="0"/>
          <w:sz w:val="24"/>
        </w:rPr>
      </w:pPr>
      <w:r w:rsidRPr="00C141CD">
        <w:rPr>
          <w:rFonts w:asciiTheme="minorEastAsia" w:hAnsiTheme="minorEastAsia" w:cs="仿宋" w:hint="eastAsia"/>
          <w:kern w:val="0"/>
          <w:sz w:val="24"/>
        </w:rPr>
        <w:t xml:space="preserve">   学校副职是校长的助手，也是分管工作的策划者和设计者。故而在日常工作中，我努力严格要求自己，注重在政治思想上提高自己，提高对政策方针的理解能力，提高教育教学</w:t>
      </w:r>
      <w:r w:rsidR="00EC029B">
        <w:rPr>
          <w:rFonts w:asciiTheme="minorEastAsia" w:hAnsiTheme="minorEastAsia" w:cs="仿宋" w:hint="eastAsia"/>
          <w:kern w:val="0"/>
          <w:sz w:val="24"/>
        </w:rPr>
        <w:t>管理能力和工作水平。思想上始终能与党中央和各级领导保持一致，全力以赴投入工作，脚踏实地推进</w:t>
      </w:r>
      <w:r w:rsidRPr="00C141CD">
        <w:rPr>
          <w:rFonts w:asciiTheme="minorEastAsia" w:hAnsiTheme="minorEastAsia" w:cs="仿宋" w:hint="eastAsia"/>
          <w:kern w:val="0"/>
          <w:sz w:val="24"/>
        </w:rPr>
        <w:t>工作，积极主动地支持、配合校长开展好各项工作，努力当好助手，作好老师的朋友。对学校</w:t>
      </w:r>
      <w:r w:rsidR="00EC029B">
        <w:rPr>
          <w:rFonts w:asciiTheme="minorEastAsia" w:hAnsiTheme="minorEastAsia" w:cs="仿宋" w:hint="eastAsia"/>
          <w:kern w:val="0"/>
          <w:sz w:val="24"/>
        </w:rPr>
        <w:t>、校长、师生</w:t>
      </w:r>
      <w:r w:rsidRPr="00C141CD">
        <w:rPr>
          <w:rFonts w:asciiTheme="minorEastAsia" w:hAnsiTheme="minorEastAsia" w:cs="仿宋" w:hint="eastAsia"/>
          <w:kern w:val="0"/>
          <w:sz w:val="24"/>
        </w:rPr>
        <w:t>负责，根据学校的总体设想和要求，积极参与决策，出主意、想办法。在管理的过程中，扎实推进教学管理、注意在工作中总结经验，扎扎实实地开展分管工作，积极为校长提供信息和建议，提高学校整体管理水平</w:t>
      </w:r>
      <w:r w:rsidR="004F52DB">
        <w:rPr>
          <w:rFonts w:asciiTheme="minorEastAsia" w:hAnsiTheme="minorEastAsia" w:cs="仿宋" w:hint="eastAsia"/>
          <w:kern w:val="0"/>
          <w:sz w:val="24"/>
        </w:rPr>
        <w:t>，严格按照规章制度执行，廉洁自律</w:t>
      </w:r>
      <w:r w:rsidRPr="00C141CD">
        <w:rPr>
          <w:rFonts w:asciiTheme="minorEastAsia" w:hAnsiTheme="minorEastAsia" w:cs="仿宋" w:hint="eastAsia"/>
          <w:kern w:val="0"/>
          <w:sz w:val="24"/>
        </w:rPr>
        <w:t>。</w:t>
      </w:r>
    </w:p>
    <w:p w:rsidR="00041C49" w:rsidRPr="00C141CD" w:rsidRDefault="000328AC" w:rsidP="004565A8">
      <w:pPr>
        <w:adjustRightInd w:val="0"/>
        <w:snapToGrid w:val="0"/>
        <w:spacing w:line="460" w:lineRule="exact"/>
        <w:jc w:val="left"/>
        <w:rPr>
          <w:rFonts w:asciiTheme="minorEastAsia" w:hAnsiTheme="minorEastAsia"/>
          <w:b/>
          <w:bCs/>
          <w:sz w:val="24"/>
        </w:rPr>
      </w:pPr>
      <w:r>
        <w:rPr>
          <w:rFonts w:asciiTheme="minorEastAsia" w:hAnsiTheme="minorEastAsia" w:hint="eastAsia"/>
          <w:b/>
          <w:bCs/>
          <w:sz w:val="24"/>
        </w:rPr>
        <w:t xml:space="preserve">   二、</w:t>
      </w:r>
      <w:r w:rsidR="00F056C7" w:rsidRPr="00C141CD">
        <w:rPr>
          <w:rFonts w:asciiTheme="minorEastAsia" w:hAnsiTheme="minorEastAsia" w:hint="eastAsia"/>
          <w:b/>
          <w:bCs/>
          <w:sz w:val="24"/>
        </w:rPr>
        <w:t>谋划课程、推进双新，全面提升教学管理</w:t>
      </w:r>
      <w:r w:rsidR="00401AB1" w:rsidRPr="00C141CD">
        <w:rPr>
          <w:rFonts w:asciiTheme="minorEastAsia" w:hAnsiTheme="minorEastAsia" w:hint="eastAsia"/>
          <w:b/>
          <w:bCs/>
          <w:sz w:val="24"/>
        </w:rPr>
        <w:t>品质</w:t>
      </w:r>
    </w:p>
    <w:p w:rsidR="00FE7FAF" w:rsidRPr="00C141CD" w:rsidRDefault="000328AC" w:rsidP="004565A8">
      <w:pPr>
        <w:spacing w:line="460" w:lineRule="exact"/>
        <w:rPr>
          <w:rFonts w:asciiTheme="minorEastAsia" w:hAnsiTheme="minorEastAsia" w:cs="仿宋"/>
          <w:b/>
          <w:kern w:val="0"/>
          <w:sz w:val="24"/>
        </w:rPr>
      </w:pPr>
      <w:r>
        <w:rPr>
          <w:rFonts w:asciiTheme="minorEastAsia" w:hAnsiTheme="minorEastAsia" w:cs="仿宋" w:hint="eastAsia"/>
          <w:b/>
          <w:kern w:val="0"/>
          <w:sz w:val="24"/>
        </w:rPr>
        <w:t xml:space="preserve">   </w:t>
      </w:r>
      <w:r w:rsidR="00FE7FAF" w:rsidRPr="00C141CD">
        <w:rPr>
          <w:rFonts w:asciiTheme="minorEastAsia" w:hAnsiTheme="minorEastAsia" w:cs="仿宋" w:hint="eastAsia"/>
          <w:b/>
          <w:kern w:val="0"/>
          <w:sz w:val="24"/>
        </w:rPr>
        <w:t>1</w:t>
      </w:r>
      <w:r w:rsidR="00E87286" w:rsidRPr="00C141CD">
        <w:rPr>
          <w:rFonts w:asciiTheme="minorEastAsia" w:hAnsiTheme="minorEastAsia" w:cs="仿宋" w:hint="eastAsia"/>
          <w:b/>
          <w:kern w:val="0"/>
          <w:sz w:val="24"/>
        </w:rPr>
        <w:t>.</w:t>
      </w:r>
      <w:r w:rsidR="00FE7FAF" w:rsidRPr="00C141CD">
        <w:rPr>
          <w:rFonts w:asciiTheme="minorEastAsia" w:hAnsiTheme="minorEastAsia" w:cs="仿宋" w:hint="eastAsia"/>
          <w:b/>
          <w:kern w:val="0"/>
          <w:sz w:val="24"/>
        </w:rPr>
        <w:t>完善学校课程规划，丰富校本课程库建设</w:t>
      </w:r>
    </w:p>
    <w:p w:rsidR="00A312BF" w:rsidRPr="00097818" w:rsidRDefault="00894719" w:rsidP="004565A8">
      <w:pPr>
        <w:spacing w:line="460" w:lineRule="exact"/>
        <w:rPr>
          <w:rFonts w:asciiTheme="minorEastAsia" w:eastAsiaTheme="minorEastAsia" w:hAnsiTheme="minorEastAsia"/>
          <w:sz w:val="24"/>
        </w:rPr>
      </w:pPr>
      <w:r>
        <w:rPr>
          <w:rFonts w:asciiTheme="minorEastAsia" w:hAnsiTheme="minorEastAsia" w:cs="仿宋" w:hint="eastAsia"/>
          <w:kern w:val="0"/>
          <w:sz w:val="24"/>
        </w:rPr>
        <w:lastRenderedPageBreak/>
        <w:t xml:space="preserve">     </w:t>
      </w:r>
      <w:r w:rsidR="00A312BF">
        <w:rPr>
          <w:rFonts w:asciiTheme="minorEastAsia" w:hAnsiTheme="minorEastAsia" w:cs="仿宋" w:hint="eastAsia"/>
          <w:kern w:val="0"/>
          <w:sz w:val="24"/>
        </w:rPr>
        <w:t>一</w:t>
      </w:r>
      <w:r w:rsidR="00A312BF" w:rsidRPr="00097818">
        <w:rPr>
          <w:rFonts w:asciiTheme="minorEastAsia" w:eastAsiaTheme="minorEastAsia" w:hAnsiTheme="minorEastAsia" w:hint="eastAsia"/>
          <w:sz w:val="24"/>
        </w:rPr>
        <w:t>是</w:t>
      </w:r>
      <w:r w:rsidR="00EA3A4C" w:rsidRPr="00097818">
        <w:rPr>
          <w:rFonts w:asciiTheme="minorEastAsia" w:eastAsiaTheme="minorEastAsia" w:hAnsiTheme="minorEastAsia" w:hint="eastAsia"/>
          <w:sz w:val="24"/>
        </w:rPr>
        <w:t>完善学校课程规划，</w:t>
      </w:r>
      <w:r w:rsidR="00A312BF" w:rsidRPr="00097818">
        <w:rPr>
          <w:rFonts w:asciiTheme="minorEastAsia" w:eastAsiaTheme="minorEastAsia" w:hAnsiTheme="minorEastAsia" w:hint="eastAsia"/>
          <w:sz w:val="24"/>
        </w:rPr>
        <w:t>完成建构学校课程整体框架</w:t>
      </w:r>
      <w:r w:rsidR="00EA3A4C" w:rsidRPr="00097818">
        <w:rPr>
          <w:rFonts w:asciiTheme="minorEastAsia" w:eastAsiaTheme="minorEastAsia" w:hAnsiTheme="minorEastAsia" w:hint="eastAsia"/>
          <w:sz w:val="24"/>
        </w:rPr>
        <w:t>。依据双新课程要求，</w:t>
      </w:r>
      <w:r w:rsidR="00A312BF" w:rsidRPr="00097818">
        <w:rPr>
          <w:rFonts w:asciiTheme="minorEastAsia" w:eastAsiaTheme="minorEastAsia" w:hAnsiTheme="minorEastAsia" w:hint="eastAsia"/>
          <w:sz w:val="24"/>
        </w:rPr>
        <w:t>根据2021年、2022年上海</w:t>
      </w:r>
      <w:r w:rsidR="00EA3A4C" w:rsidRPr="00097818">
        <w:rPr>
          <w:rFonts w:asciiTheme="minorEastAsia" w:eastAsiaTheme="minorEastAsia" w:hAnsiTheme="minorEastAsia" w:hint="eastAsia"/>
          <w:sz w:val="24"/>
        </w:rPr>
        <w:t>市普通高中课程实施方案，全面建立和完善中光三年课程实施规划。</w:t>
      </w:r>
      <w:r w:rsidR="00A312BF" w:rsidRPr="00097818">
        <w:rPr>
          <w:rFonts w:asciiTheme="minorEastAsia" w:eastAsiaTheme="minorEastAsia" w:hAnsiTheme="minorEastAsia" w:hint="eastAsia"/>
          <w:sz w:val="24"/>
        </w:rPr>
        <w:t>三年一盘棋，全面设计和设置课程、课时、学时、选科，并依据中光办学</w:t>
      </w:r>
      <w:r w:rsidR="00EA3A4C" w:rsidRPr="00097818">
        <w:rPr>
          <w:rFonts w:asciiTheme="minorEastAsia" w:eastAsiaTheme="minorEastAsia" w:hAnsiTheme="minorEastAsia" w:hint="eastAsia"/>
          <w:sz w:val="24"/>
        </w:rPr>
        <w:t>特色与</w:t>
      </w:r>
      <w:r w:rsidR="00A312BF" w:rsidRPr="00097818">
        <w:rPr>
          <w:rFonts w:asciiTheme="minorEastAsia" w:eastAsiaTheme="minorEastAsia" w:hAnsiTheme="minorEastAsia" w:hint="eastAsia"/>
          <w:sz w:val="24"/>
        </w:rPr>
        <w:t>目标，初步完成并构建学校课程整体框架。二是学校三纵三横立体化的文创特色课程体系初具雏形</w:t>
      </w:r>
      <w:r w:rsidR="00EA3A4C" w:rsidRPr="00097818">
        <w:rPr>
          <w:rFonts w:asciiTheme="minorEastAsia" w:eastAsiaTheme="minorEastAsia" w:hAnsiTheme="minorEastAsia" w:hint="eastAsia"/>
          <w:sz w:val="24"/>
        </w:rPr>
        <w:t>。</w:t>
      </w:r>
      <w:r w:rsidR="00A312BF" w:rsidRPr="00097818">
        <w:rPr>
          <w:rFonts w:asciiTheme="minorEastAsia" w:eastAsiaTheme="minorEastAsia" w:hAnsiTheme="minorEastAsia" w:hint="eastAsia"/>
          <w:sz w:val="24"/>
        </w:rPr>
        <w:t>2022年我们依据学校发展目标和实际，在传承的基础上对中光办学特色进行梳理和凝练，再度聚焦提出了“文创”为办学特色</w:t>
      </w:r>
      <w:r w:rsidR="00EA3A4C" w:rsidRPr="00097818">
        <w:rPr>
          <w:rFonts w:asciiTheme="minorEastAsia" w:eastAsiaTheme="minorEastAsia" w:hAnsiTheme="minorEastAsia" w:hint="eastAsia"/>
          <w:sz w:val="24"/>
        </w:rPr>
        <w:t>，</w:t>
      </w:r>
      <w:r w:rsidR="00A312BF" w:rsidRPr="00CE7349">
        <w:rPr>
          <w:rFonts w:asciiTheme="minorEastAsia" w:eastAsiaTheme="minorEastAsia" w:hAnsiTheme="minorEastAsia" w:hint="eastAsia"/>
          <w:sz w:val="24"/>
        </w:rPr>
        <w:t>开展文创特色课程体系建设</w:t>
      </w:r>
      <w:r w:rsidR="00EA3A4C" w:rsidRPr="00CE7349">
        <w:rPr>
          <w:rFonts w:asciiTheme="minorEastAsia" w:eastAsiaTheme="minorEastAsia" w:hAnsiTheme="minorEastAsia" w:hint="eastAsia"/>
          <w:sz w:val="24"/>
        </w:rPr>
        <w:t>。横向</w:t>
      </w:r>
      <w:r w:rsidR="00A312BF" w:rsidRPr="00CE7349">
        <w:rPr>
          <w:rFonts w:asciiTheme="minorEastAsia" w:eastAsiaTheme="minorEastAsia" w:hAnsiTheme="minorEastAsia" w:hint="eastAsia"/>
          <w:sz w:val="24"/>
        </w:rPr>
        <w:t>以文创特色为原点，文化传承与理解、艺术审美与探究、社会实践与创造为第二层级课程模块，分别对应形成第三级课程门类；纵向以文创特色为原点，形成了必修、选择性必修、校本选修的三纵</w:t>
      </w:r>
      <w:r w:rsidR="00A312BF" w:rsidRPr="00097818">
        <w:rPr>
          <w:rFonts w:asciiTheme="minorEastAsia" w:eastAsiaTheme="minorEastAsia" w:hAnsiTheme="minorEastAsia" w:hint="eastAsia"/>
        </w:rPr>
        <w:t>立体化课程网络。</w:t>
      </w:r>
      <w:r w:rsidR="00A312BF" w:rsidRPr="00097818">
        <w:rPr>
          <w:rFonts w:asciiTheme="minorEastAsia" w:eastAsiaTheme="minorEastAsia" w:hAnsiTheme="minorEastAsia" w:hint="eastAsia"/>
          <w:sz w:val="24"/>
        </w:rPr>
        <w:t>重点完善茶艺、陶艺、花丝工艺等文创课程库</w:t>
      </w:r>
      <w:r w:rsidR="00EA3A4C" w:rsidRPr="00097818">
        <w:rPr>
          <w:rFonts w:asciiTheme="minorEastAsia" w:eastAsiaTheme="minorEastAsia" w:hAnsiTheme="minorEastAsia" w:hint="eastAsia"/>
          <w:sz w:val="24"/>
        </w:rPr>
        <w:t>资源建设</w:t>
      </w:r>
      <w:r w:rsidR="00B224D4">
        <w:rPr>
          <w:rFonts w:asciiTheme="minorEastAsia" w:eastAsiaTheme="minorEastAsia" w:hAnsiTheme="minorEastAsia" w:hint="eastAsia"/>
          <w:sz w:val="24"/>
        </w:rPr>
        <w:t>，今年共开发各种资源包170个</w:t>
      </w:r>
      <w:r w:rsidR="00A312BF" w:rsidRPr="00097818">
        <w:rPr>
          <w:rFonts w:asciiTheme="minorEastAsia" w:eastAsiaTheme="minorEastAsia" w:hAnsiTheme="minorEastAsia" w:hint="eastAsia"/>
          <w:sz w:val="24"/>
        </w:rPr>
        <w:t>，形成支撑中光办学特色的核心、精品课程库和有效的实施路径。三是有序高效推进各类课程</w:t>
      </w:r>
      <w:r w:rsidR="00EA3A4C" w:rsidRPr="00097818">
        <w:rPr>
          <w:rFonts w:asciiTheme="minorEastAsia" w:eastAsiaTheme="minorEastAsia" w:hAnsiTheme="minorEastAsia" w:hint="eastAsia"/>
          <w:sz w:val="24"/>
        </w:rPr>
        <w:t>。</w:t>
      </w:r>
      <w:r w:rsidR="00A312BF" w:rsidRPr="00097818">
        <w:rPr>
          <w:rFonts w:asciiTheme="minorEastAsia" w:eastAsiaTheme="minorEastAsia" w:hAnsiTheme="minorEastAsia"/>
          <w:sz w:val="24"/>
        </w:rPr>
        <w:t>扎实推进、有效落实必修课程；依据学生个性发展和升学考试需要，优化选择性必修课程设置，围绕学校特色发展</w:t>
      </w:r>
      <w:r w:rsidR="00A312BF" w:rsidRPr="00097818">
        <w:rPr>
          <w:rFonts w:asciiTheme="minorEastAsia" w:eastAsiaTheme="minorEastAsia" w:hAnsiTheme="minorEastAsia" w:hint="eastAsia"/>
          <w:sz w:val="24"/>
        </w:rPr>
        <w:t>充分挖掘课程资源</w:t>
      </w:r>
      <w:r w:rsidR="00A312BF" w:rsidRPr="00097818">
        <w:rPr>
          <w:rFonts w:asciiTheme="minorEastAsia" w:eastAsiaTheme="minorEastAsia" w:hAnsiTheme="minorEastAsia"/>
          <w:sz w:val="24"/>
        </w:rPr>
        <w:t>、</w:t>
      </w:r>
      <w:r w:rsidR="00A312BF" w:rsidRPr="00097818">
        <w:rPr>
          <w:rFonts w:asciiTheme="minorEastAsia" w:eastAsiaTheme="minorEastAsia" w:hAnsiTheme="minorEastAsia" w:hint="eastAsia"/>
          <w:sz w:val="24"/>
        </w:rPr>
        <w:t>开发开设</w:t>
      </w:r>
      <w:r w:rsidR="00A312BF" w:rsidRPr="00097818">
        <w:rPr>
          <w:rFonts w:asciiTheme="minorEastAsia" w:eastAsiaTheme="minorEastAsia" w:hAnsiTheme="minorEastAsia"/>
          <w:sz w:val="24"/>
        </w:rPr>
        <w:t>彰显学校文化及特色的</w:t>
      </w:r>
      <w:r w:rsidR="00A312BF" w:rsidRPr="00097818">
        <w:rPr>
          <w:rFonts w:asciiTheme="minorEastAsia" w:eastAsiaTheme="minorEastAsia" w:hAnsiTheme="minorEastAsia" w:hint="eastAsia"/>
          <w:sz w:val="24"/>
        </w:rPr>
        <w:t>选修课程</w:t>
      </w:r>
      <w:r w:rsidR="00A312BF" w:rsidRPr="00097818">
        <w:rPr>
          <w:rFonts w:asciiTheme="minorEastAsia" w:eastAsiaTheme="minorEastAsia" w:hAnsiTheme="minorEastAsia"/>
          <w:sz w:val="24"/>
        </w:rPr>
        <w:t>。</w:t>
      </w:r>
      <w:r w:rsidR="00A312BF" w:rsidRPr="00097818">
        <w:rPr>
          <w:rFonts w:asciiTheme="minorEastAsia" w:eastAsiaTheme="minorEastAsia" w:hAnsiTheme="minorEastAsia" w:hint="eastAsia"/>
          <w:sz w:val="24"/>
        </w:rPr>
        <w:t>（如在选科指导、高一校本课程开设等方面进行指导和谋划）</w:t>
      </w:r>
      <w:r w:rsidR="00A312BF" w:rsidRPr="00097818">
        <w:rPr>
          <w:rFonts w:asciiTheme="minorEastAsia" w:eastAsiaTheme="minorEastAsia" w:hAnsiTheme="minorEastAsia"/>
          <w:sz w:val="24"/>
        </w:rPr>
        <w:t>旨在</w:t>
      </w:r>
      <w:r w:rsidR="00A312BF" w:rsidRPr="00097818">
        <w:rPr>
          <w:rFonts w:asciiTheme="minorEastAsia" w:eastAsiaTheme="minorEastAsia" w:hAnsiTheme="minorEastAsia" w:hint="eastAsia"/>
          <w:sz w:val="24"/>
        </w:rPr>
        <w:t>为每一个学生的个性发展提供更加多元、充分满足个性需求、可供多样化选择的“适合教育”课程立交桥。</w:t>
      </w:r>
    </w:p>
    <w:p w:rsidR="00A312BF" w:rsidRPr="00E8051D" w:rsidRDefault="00A312BF" w:rsidP="004565A8">
      <w:pPr>
        <w:spacing w:line="460" w:lineRule="exact"/>
        <w:rPr>
          <w:b/>
          <w:sz w:val="28"/>
          <w:szCs w:val="28"/>
        </w:rPr>
      </w:pPr>
      <w:r>
        <w:rPr>
          <w:rFonts w:asciiTheme="minorEastAsia" w:hAnsiTheme="minorEastAsia" w:hint="eastAsia"/>
          <w:color w:val="000000" w:themeColor="text1"/>
          <w:sz w:val="24"/>
        </w:rPr>
        <w:t xml:space="preserve"> </w:t>
      </w:r>
      <w:r w:rsidR="000328AC" w:rsidRPr="00E8051D">
        <w:rPr>
          <w:rFonts w:asciiTheme="minorEastAsia" w:hAnsiTheme="minorEastAsia" w:hint="eastAsia"/>
          <w:b/>
          <w:color w:val="000000" w:themeColor="text1"/>
          <w:sz w:val="24"/>
        </w:rPr>
        <w:t xml:space="preserve"> </w:t>
      </w:r>
      <w:r w:rsidR="00EA3A4C" w:rsidRPr="00E8051D">
        <w:rPr>
          <w:rFonts w:hint="eastAsia"/>
          <w:b/>
          <w:sz w:val="28"/>
          <w:szCs w:val="28"/>
        </w:rPr>
        <w:t>2.</w:t>
      </w:r>
      <w:r w:rsidRPr="00E8051D">
        <w:rPr>
          <w:rFonts w:hint="eastAsia"/>
          <w:b/>
          <w:sz w:val="28"/>
          <w:szCs w:val="28"/>
        </w:rPr>
        <w:t>推进双新落地，深化教学改革</w:t>
      </w:r>
    </w:p>
    <w:p w:rsidR="00E8051D" w:rsidRDefault="00097818" w:rsidP="004565A8">
      <w:pPr>
        <w:spacing w:line="460" w:lineRule="exact"/>
        <w:rPr>
          <w:rFonts w:asciiTheme="minorEastAsia" w:hAnsiTheme="minorEastAsia" w:cs="仿宋"/>
          <w:kern w:val="0"/>
          <w:sz w:val="24"/>
        </w:rPr>
      </w:pPr>
      <w:r>
        <w:rPr>
          <w:rFonts w:asciiTheme="minorEastAsia" w:hAnsiTheme="minorEastAsia" w:hint="eastAsia"/>
          <w:color w:val="000000" w:themeColor="text1"/>
          <w:sz w:val="24"/>
        </w:rPr>
        <w:t xml:space="preserve"> </w:t>
      </w:r>
      <w:r w:rsidRPr="00097818">
        <w:rPr>
          <w:rFonts w:asciiTheme="minorEastAsia" w:hAnsiTheme="minorEastAsia" w:cs="仿宋" w:hint="eastAsia"/>
          <w:kern w:val="0"/>
          <w:sz w:val="24"/>
        </w:rPr>
        <w:t xml:space="preserve"> </w:t>
      </w:r>
      <w:r w:rsidR="002A2C31">
        <w:rPr>
          <w:rFonts w:asciiTheme="minorEastAsia" w:hAnsiTheme="minorEastAsia" w:cs="仿宋" w:hint="eastAsia"/>
          <w:kern w:val="0"/>
          <w:sz w:val="24"/>
        </w:rPr>
        <w:t xml:space="preserve">  </w:t>
      </w:r>
      <w:r w:rsidR="00F54368" w:rsidRPr="00097818">
        <w:rPr>
          <w:rFonts w:asciiTheme="minorEastAsia" w:hAnsiTheme="minorEastAsia" w:cs="仿宋" w:hint="eastAsia"/>
          <w:kern w:val="0"/>
          <w:sz w:val="24"/>
        </w:rPr>
        <w:t>一是完善全学科双新规划，</w:t>
      </w:r>
      <w:r w:rsidR="00F54368" w:rsidRPr="00097818">
        <w:rPr>
          <w:rFonts w:asciiTheme="minorEastAsia" w:hAnsiTheme="minorEastAsia" w:cs="仿宋"/>
          <w:kern w:val="0"/>
          <w:sz w:val="24"/>
        </w:rPr>
        <w:t>构建新课程</w:t>
      </w:r>
      <w:r w:rsidR="00F54368" w:rsidRPr="00097818">
        <w:rPr>
          <w:rFonts w:asciiTheme="minorEastAsia" w:hAnsiTheme="minorEastAsia" w:cs="仿宋" w:hint="eastAsia"/>
          <w:kern w:val="0"/>
          <w:sz w:val="24"/>
        </w:rPr>
        <w:t>。根据学校的“双新”实施方案到教研组学科课程计划的初步完成，有序推进新课程、学科建设。二是教材解读能力提升、教学设计能力提升</w:t>
      </w:r>
      <w:r w:rsidR="00F54368" w:rsidRPr="00097818">
        <w:rPr>
          <w:rFonts w:asciiTheme="minorEastAsia" w:hAnsiTheme="minorEastAsia" w:cs="仿宋"/>
          <w:kern w:val="0"/>
          <w:sz w:val="24"/>
        </w:rPr>
        <w:t xml:space="preserve"> </w:t>
      </w:r>
      <w:r w:rsidR="00F54368" w:rsidRPr="00097818">
        <w:rPr>
          <w:rFonts w:asciiTheme="minorEastAsia" w:hAnsiTheme="minorEastAsia" w:cs="仿宋" w:hint="eastAsia"/>
          <w:kern w:val="0"/>
          <w:sz w:val="24"/>
        </w:rPr>
        <w:t>。</w:t>
      </w:r>
      <w:r w:rsidR="00F54368" w:rsidRPr="00097818">
        <w:rPr>
          <w:rFonts w:asciiTheme="minorEastAsia" w:hAnsiTheme="minorEastAsia" w:cs="仿宋"/>
          <w:kern w:val="0"/>
          <w:sz w:val="24"/>
        </w:rPr>
        <w:t>以教研组、备课组建设为抓手，以</w:t>
      </w:r>
      <w:r w:rsidR="00F54368" w:rsidRPr="00097818">
        <w:rPr>
          <w:rFonts w:asciiTheme="minorEastAsia" w:hAnsiTheme="minorEastAsia" w:cs="仿宋" w:hint="eastAsia"/>
          <w:kern w:val="0"/>
          <w:sz w:val="24"/>
        </w:rPr>
        <w:t>“基于真实情境的教学探究式”新课堂为依托，以区综合督导为契机，</w:t>
      </w:r>
      <w:r w:rsidR="00574028" w:rsidRPr="00097818">
        <w:rPr>
          <w:rFonts w:asciiTheme="minorEastAsia" w:hAnsiTheme="minorEastAsia" w:cs="仿宋" w:hint="eastAsia"/>
          <w:kern w:val="0"/>
          <w:sz w:val="24"/>
        </w:rPr>
        <w:t>开展“新课标、新教材”的解读、教学设计、课堂教学实践，</w:t>
      </w:r>
      <w:r w:rsidR="00F54368" w:rsidRPr="00097818">
        <w:rPr>
          <w:rFonts w:asciiTheme="minorEastAsia" w:hAnsiTheme="minorEastAsia" w:cs="仿宋" w:hint="eastAsia"/>
          <w:kern w:val="0"/>
          <w:sz w:val="24"/>
        </w:rPr>
        <w:t>形</w:t>
      </w:r>
      <w:r w:rsidR="00F54368" w:rsidRPr="00097818">
        <w:rPr>
          <w:rFonts w:asciiTheme="minorEastAsia" w:hAnsiTheme="minorEastAsia" w:cs="仿宋"/>
          <w:kern w:val="0"/>
          <w:sz w:val="24"/>
        </w:rPr>
        <w:t>成适合我校</w:t>
      </w:r>
      <w:r w:rsidR="00F54368" w:rsidRPr="00097818">
        <w:rPr>
          <w:rFonts w:asciiTheme="minorEastAsia" w:hAnsiTheme="minorEastAsia" w:cs="仿宋" w:hint="eastAsia"/>
          <w:kern w:val="0"/>
          <w:sz w:val="24"/>
        </w:rPr>
        <w:t>“双新”教学的校本教研模式</w:t>
      </w:r>
      <w:r w:rsidR="00F54368" w:rsidRPr="00097818">
        <w:rPr>
          <w:rFonts w:asciiTheme="minorEastAsia" w:hAnsiTheme="minorEastAsia" w:cs="仿宋"/>
          <w:kern w:val="0"/>
          <w:sz w:val="24"/>
        </w:rPr>
        <w:t>。</w:t>
      </w:r>
      <w:r w:rsidR="00F54368" w:rsidRPr="00097818">
        <w:rPr>
          <w:rFonts w:asciiTheme="minorEastAsia" w:hAnsiTheme="minorEastAsia" w:cs="仿宋" w:hint="eastAsia"/>
          <w:kern w:val="0"/>
          <w:sz w:val="24"/>
        </w:rPr>
        <w:t>三是以教学研讨活动为载体，推进新课堂建设</w:t>
      </w:r>
      <w:r w:rsidR="000F4590" w:rsidRPr="00097818">
        <w:rPr>
          <w:rFonts w:asciiTheme="minorEastAsia" w:hAnsiTheme="minorEastAsia" w:cs="仿宋" w:hint="eastAsia"/>
          <w:kern w:val="0"/>
          <w:sz w:val="24"/>
        </w:rPr>
        <w:t>、提升课堂效能</w:t>
      </w:r>
      <w:r w:rsidR="00F54368" w:rsidRPr="00097818">
        <w:rPr>
          <w:rFonts w:asciiTheme="minorEastAsia" w:hAnsiTheme="minorEastAsia" w:cs="仿宋" w:hint="eastAsia"/>
          <w:kern w:val="0"/>
          <w:sz w:val="24"/>
        </w:rPr>
        <w:t>。</w:t>
      </w:r>
      <w:r w:rsidR="00574028" w:rsidRPr="00097818">
        <w:rPr>
          <w:rFonts w:asciiTheme="minorEastAsia" w:hAnsiTheme="minorEastAsia" w:cs="仿宋" w:hint="eastAsia"/>
          <w:kern w:val="0"/>
          <w:sz w:val="24"/>
        </w:rPr>
        <w:t>2022年11月学校举办的教学研讨活动，围绕“情境激活课堂，探究生成素养”的主题展开如何进行课堂教学改进的思考，开设了</w:t>
      </w:r>
      <w:r w:rsidR="00574028" w:rsidRPr="00097818">
        <w:rPr>
          <w:rFonts w:asciiTheme="minorEastAsia" w:hAnsiTheme="minorEastAsia" w:cs="仿宋"/>
          <w:kern w:val="0"/>
          <w:sz w:val="24"/>
        </w:rPr>
        <w:t>4</w:t>
      </w:r>
      <w:r w:rsidR="00574028" w:rsidRPr="00097818">
        <w:rPr>
          <w:rFonts w:asciiTheme="minorEastAsia" w:hAnsiTheme="minorEastAsia" w:cs="仿宋" w:hint="eastAsia"/>
          <w:kern w:val="0"/>
          <w:sz w:val="24"/>
        </w:rPr>
        <w:t>节文创特色校本展示课，</w:t>
      </w:r>
      <w:r w:rsidR="00574028" w:rsidRPr="00097818">
        <w:rPr>
          <w:rFonts w:asciiTheme="minorEastAsia" w:hAnsiTheme="minorEastAsia" w:cs="仿宋"/>
          <w:kern w:val="0"/>
          <w:sz w:val="24"/>
        </w:rPr>
        <w:t>2</w:t>
      </w:r>
      <w:r w:rsidR="00574028" w:rsidRPr="00097818">
        <w:rPr>
          <w:rFonts w:asciiTheme="minorEastAsia" w:hAnsiTheme="minorEastAsia" w:cs="仿宋" w:hint="eastAsia"/>
          <w:kern w:val="0"/>
          <w:sz w:val="24"/>
        </w:rPr>
        <w:t>个体验项目，</w:t>
      </w:r>
      <w:r w:rsidR="00574028" w:rsidRPr="00097818">
        <w:rPr>
          <w:rFonts w:asciiTheme="minorEastAsia" w:hAnsiTheme="minorEastAsia" w:cs="仿宋"/>
          <w:kern w:val="0"/>
          <w:sz w:val="24"/>
        </w:rPr>
        <w:t>8</w:t>
      </w:r>
      <w:r w:rsidR="00574028" w:rsidRPr="00097818">
        <w:rPr>
          <w:rFonts w:asciiTheme="minorEastAsia" w:hAnsiTheme="minorEastAsia" w:cs="仿宋" w:hint="eastAsia"/>
          <w:kern w:val="0"/>
          <w:sz w:val="24"/>
        </w:rPr>
        <w:t>节职初教师汇报课，</w:t>
      </w:r>
      <w:r w:rsidR="00574028" w:rsidRPr="00097818">
        <w:rPr>
          <w:rFonts w:asciiTheme="minorEastAsia" w:hAnsiTheme="minorEastAsia" w:cs="仿宋"/>
          <w:kern w:val="0"/>
          <w:sz w:val="24"/>
        </w:rPr>
        <w:t>12</w:t>
      </w:r>
      <w:r w:rsidR="00574028" w:rsidRPr="00097818">
        <w:rPr>
          <w:rFonts w:asciiTheme="minorEastAsia" w:hAnsiTheme="minorEastAsia" w:cs="仿宋" w:hint="eastAsia"/>
          <w:kern w:val="0"/>
          <w:sz w:val="24"/>
        </w:rPr>
        <w:t>节青年教师研讨课，</w:t>
      </w:r>
      <w:r w:rsidR="00574028" w:rsidRPr="00097818">
        <w:rPr>
          <w:rFonts w:asciiTheme="minorEastAsia" w:hAnsiTheme="minorEastAsia" w:cs="仿宋"/>
          <w:kern w:val="0"/>
          <w:sz w:val="24"/>
        </w:rPr>
        <w:t>12</w:t>
      </w:r>
      <w:r w:rsidR="00574028" w:rsidRPr="00097818">
        <w:rPr>
          <w:rFonts w:asciiTheme="minorEastAsia" w:hAnsiTheme="minorEastAsia" w:cs="仿宋" w:hint="eastAsia"/>
          <w:kern w:val="0"/>
          <w:sz w:val="24"/>
        </w:rPr>
        <w:t>个教研组长微分享。并于</w:t>
      </w:r>
      <w:r w:rsidR="00574028" w:rsidRPr="00097818">
        <w:rPr>
          <w:rFonts w:asciiTheme="minorEastAsia" w:hAnsiTheme="minorEastAsia" w:cs="仿宋"/>
          <w:kern w:val="0"/>
          <w:sz w:val="24"/>
        </w:rPr>
        <w:t>11</w:t>
      </w:r>
      <w:r w:rsidR="00574028" w:rsidRPr="00097818">
        <w:rPr>
          <w:rFonts w:asciiTheme="minorEastAsia" w:hAnsiTheme="minorEastAsia" w:cs="仿宋" w:hint="eastAsia"/>
          <w:kern w:val="0"/>
          <w:sz w:val="24"/>
        </w:rPr>
        <w:t>月上中旬开展了</w:t>
      </w:r>
      <w:r w:rsidR="00574028" w:rsidRPr="00097818">
        <w:rPr>
          <w:rFonts w:asciiTheme="minorEastAsia" w:hAnsiTheme="minorEastAsia" w:cs="仿宋"/>
          <w:kern w:val="0"/>
          <w:sz w:val="24"/>
        </w:rPr>
        <w:t>5</w:t>
      </w:r>
      <w:r w:rsidR="00574028" w:rsidRPr="00097818">
        <w:rPr>
          <w:rFonts w:asciiTheme="minorEastAsia" w:hAnsiTheme="minorEastAsia" w:cs="仿宋" w:hint="eastAsia"/>
          <w:kern w:val="0"/>
          <w:sz w:val="24"/>
        </w:rPr>
        <w:t>年内职初教师基于情境的教学设计评选及修改活动，共有</w:t>
      </w:r>
      <w:r w:rsidR="00574028" w:rsidRPr="00097818">
        <w:rPr>
          <w:rFonts w:asciiTheme="minorEastAsia" w:hAnsiTheme="minorEastAsia" w:cs="仿宋"/>
          <w:kern w:val="0"/>
          <w:sz w:val="24"/>
        </w:rPr>
        <w:t>22</w:t>
      </w:r>
      <w:r w:rsidR="00574028" w:rsidRPr="00097818">
        <w:rPr>
          <w:rFonts w:asciiTheme="minorEastAsia" w:hAnsiTheme="minorEastAsia" w:cs="仿宋" w:hint="eastAsia"/>
          <w:kern w:val="0"/>
          <w:sz w:val="24"/>
        </w:rPr>
        <w:t>位教师参与评选，并经专家指导展开修改。这些既是教师们基于情境的课堂教学改进探索的足迹，也是实践的成效。</w:t>
      </w:r>
      <w:r w:rsidR="000F4590" w:rsidRPr="00097818">
        <w:rPr>
          <w:rFonts w:asciiTheme="minorEastAsia" w:hAnsiTheme="minorEastAsia" w:cs="仿宋" w:hint="eastAsia"/>
          <w:kern w:val="0"/>
          <w:sz w:val="24"/>
        </w:rPr>
        <w:t>课堂教学总是在“实践</w:t>
      </w:r>
      <w:r w:rsidR="000F4590" w:rsidRPr="00097818">
        <w:rPr>
          <w:rFonts w:asciiTheme="minorEastAsia" w:hAnsiTheme="minorEastAsia" w:cs="仿宋"/>
          <w:kern w:val="0"/>
          <w:sz w:val="24"/>
        </w:rPr>
        <w:t>-</w:t>
      </w:r>
      <w:r w:rsidR="000F4590" w:rsidRPr="00097818">
        <w:rPr>
          <w:rFonts w:asciiTheme="minorEastAsia" w:hAnsiTheme="minorEastAsia" w:cs="仿宋" w:hint="eastAsia"/>
          <w:kern w:val="0"/>
          <w:sz w:val="24"/>
        </w:rPr>
        <w:t>探索</w:t>
      </w:r>
      <w:r w:rsidR="000F4590" w:rsidRPr="00097818">
        <w:rPr>
          <w:rFonts w:asciiTheme="minorEastAsia" w:hAnsiTheme="minorEastAsia" w:cs="仿宋"/>
          <w:kern w:val="0"/>
          <w:sz w:val="24"/>
        </w:rPr>
        <w:t>-再</w:t>
      </w:r>
      <w:r w:rsidR="000F4590" w:rsidRPr="00097818">
        <w:rPr>
          <w:rFonts w:asciiTheme="minorEastAsia" w:hAnsiTheme="minorEastAsia" w:cs="仿宋" w:hint="eastAsia"/>
          <w:kern w:val="0"/>
          <w:sz w:val="24"/>
        </w:rPr>
        <w:t>实践”中实现改进。无论是2020年的关注课堂问答的互动式教学研讨、2021年的关注有效问题</w:t>
      </w:r>
      <w:r w:rsidR="000F4590" w:rsidRPr="00097818">
        <w:rPr>
          <w:rFonts w:asciiTheme="minorEastAsia" w:hAnsiTheme="minorEastAsia" w:cs="仿宋" w:hint="eastAsia"/>
          <w:kern w:val="0"/>
          <w:sz w:val="24"/>
        </w:rPr>
        <w:lastRenderedPageBreak/>
        <w:t>链的启发式教学研讨还是今年的基于真实情境的探究式教学研讨活动都是在双新背景下，学校立足课堂教学效能，促进教师理解和践行双新理念，实现教育行为和课堂教学转型发展，增强学生的主动参与和自主学习能力，增强课堂教学效能的探索与行动。</w:t>
      </w:r>
      <w:r w:rsidR="00F54368" w:rsidRPr="00097818">
        <w:rPr>
          <w:rFonts w:asciiTheme="minorEastAsia" w:hAnsiTheme="minorEastAsia" w:cs="仿宋" w:hint="eastAsia"/>
          <w:kern w:val="0"/>
          <w:sz w:val="24"/>
        </w:rPr>
        <w:t>四是分类别推进新教材训练体系建设。探索增值性评价的实施现在是新旧教材共存、过度的阶段，</w:t>
      </w:r>
      <w:r w:rsidR="00AE5000">
        <w:rPr>
          <w:rFonts w:asciiTheme="minorEastAsia" w:hAnsiTheme="minorEastAsia" w:cs="仿宋" w:hint="eastAsia"/>
          <w:kern w:val="0"/>
          <w:sz w:val="24"/>
        </w:rPr>
        <w:t>其中语文、数学、英语、历史、政治、地理等学科编辑完成相关的校本训练体系或导学材料</w:t>
      </w:r>
      <w:r w:rsidR="00F54368" w:rsidRPr="00097818">
        <w:rPr>
          <w:rFonts w:asciiTheme="minorEastAsia" w:hAnsiTheme="minorEastAsia" w:cs="仿宋" w:hint="eastAsia"/>
          <w:kern w:val="0"/>
          <w:sz w:val="24"/>
        </w:rPr>
        <w:t>。</w:t>
      </w:r>
      <w:r w:rsidR="00B94272" w:rsidRPr="00097818">
        <w:rPr>
          <w:rFonts w:asciiTheme="minorEastAsia" w:hAnsiTheme="minorEastAsia" w:cs="仿宋" w:hint="eastAsia"/>
          <w:kern w:val="0"/>
          <w:sz w:val="24"/>
        </w:rPr>
        <w:t>五是以区云教育技术平台为载体，技术赋能测评，以评促进教研和教学实效，提升学业质量。全数据采集，全方位了解情况，制定中光学业质量分层目标，以目标为导向，以技术为载体，以课堂为切口，探索基于单元教学的过程性评价与基于学程化管理和阶段性教学的增值性评价，在评价中跟踪和记录学生入口和出口时的变化，以评价促进教学反思。以测评为手段促进学业质量提升。</w:t>
      </w:r>
    </w:p>
    <w:p w:rsidR="00883840" w:rsidRPr="00E8051D" w:rsidRDefault="00E8051D" w:rsidP="004565A8">
      <w:pPr>
        <w:spacing w:line="460" w:lineRule="exact"/>
        <w:rPr>
          <w:rFonts w:asciiTheme="minorEastAsia" w:hAnsiTheme="minorEastAsia" w:cs="仿宋"/>
          <w:kern w:val="0"/>
          <w:sz w:val="24"/>
        </w:rPr>
      </w:pPr>
      <w:r>
        <w:rPr>
          <w:rFonts w:asciiTheme="minorEastAsia" w:hAnsiTheme="minorEastAsia" w:hint="eastAsia"/>
          <w:b/>
          <w:bCs/>
          <w:sz w:val="24"/>
        </w:rPr>
        <w:t xml:space="preserve">   </w:t>
      </w:r>
      <w:r w:rsidR="00883840" w:rsidRPr="00C141CD">
        <w:rPr>
          <w:rFonts w:asciiTheme="minorEastAsia" w:hAnsiTheme="minorEastAsia" w:hint="eastAsia"/>
          <w:b/>
          <w:bCs/>
          <w:sz w:val="24"/>
        </w:rPr>
        <w:t>3.推进教学改进计划，有效</w:t>
      </w:r>
      <w:r w:rsidR="00883840" w:rsidRPr="00C141CD">
        <w:rPr>
          <w:rFonts w:asciiTheme="minorEastAsia" w:hAnsiTheme="minorEastAsia" w:hint="eastAsia"/>
          <w:b/>
          <w:color w:val="000000" w:themeColor="text1"/>
          <w:sz w:val="24"/>
        </w:rPr>
        <w:t>提高教学质量</w:t>
      </w:r>
    </w:p>
    <w:p w:rsidR="006E6FD5" w:rsidRPr="00860E4D" w:rsidRDefault="00E8051D" w:rsidP="004565A8">
      <w:pPr>
        <w:spacing w:line="460" w:lineRule="exact"/>
        <w:rPr>
          <w:rFonts w:asciiTheme="minorEastAsia" w:hAnsiTheme="minorEastAsia"/>
          <w:color w:val="000000" w:themeColor="text1"/>
          <w:sz w:val="24"/>
        </w:rPr>
      </w:pPr>
      <w:r>
        <w:rPr>
          <w:rFonts w:asciiTheme="minorEastAsia" w:hAnsiTheme="minorEastAsia" w:hint="eastAsia"/>
          <w:bCs/>
          <w:sz w:val="24"/>
        </w:rPr>
        <w:t xml:space="preserve">    </w:t>
      </w:r>
      <w:r w:rsidR="00883840" w:rsidRPr="00C141CD">
        <w:rPr>
          <w:rFonts w:asciiTheme="minorEastAsia" w:hAnsiTheme="minorEastAsia" w:hint="eastAsia"/>
          <w:bCs/>
          <w:sz w:val="24"/>
        </w:rPr>
        <w:t>一是优化</w:t>
      </w:r>
      <w:r w:rsidR="00883840" w:rsidRPr="00C141CD">
        <w:rPr>
          <w:rFonts w:asciiTheme="minorEastAsia" w:hAnsiTheme="minorEastAsia" w:hint="eastAsia"/>
          <w:bCs/>
          <w:color w:val="000000" w:themeColor="text1"/>
          <w:sz w:val="24"/>
        </w:rPr>
        <w:t>课程设置，</w:t>
      </w:r>
      <w:r w:rsidR="00883840" w:rsidRPr="00C141CD">
        <w:rPr>
          <w:rFonts w:asciiTheme="minorEastAsia" w:hAnsiTheme="minorEastAsia"/>
          <w:bCs/>
          <w:color w:val="000000" w:themeColor="text1"/>
          <w:sz w:val="24"/>
        </w:rPr>
        <w:t>探索学程管理模式</w:t>
      </w:r>
      <w:r w:rsidR="00883840" w:rsidRPr="00C141CD">
        <w:rPr>
          <w:rFonts w:asciiTheme="minorEastAsia" w:hAnsiTheme="minorEastAsia" w:hint="eastAsia"/>
          <w:bCs/>
          <w:color w:val="000000" w:themeColor="text1"/>
          <w:sz w:val="24"/>
        </w:rPr>
        <w:t>。</w:t>
      </w:r>
      <w:r w:rsidR="00883840" w:rsidRPr="00C141CD">
        <w:rPr>
          <w:rFonts w:asciiTheme="minorEastAsia" w:hAnsiTheme="minorEastAsia"/>
          <w:color w:val="000000" w:themeColor="text1"/>
          <w:sz w:val="24"/>
        </w:rPr>
        <w:t>以</w:t>
      </w:r>
      <w:r w:rsidR="00883840" w:rsidRPr="00C141CD">
        <w:rPr>
          <w:rFonts w:asciiTheme="minorEastAsia" w:hAnsiTheme="minorEastAsia" w:hint="eastAsia"/>
          <w:color w:val="000000" w:themeColor="text1"/>
          <w:sz w:val="24"/>
        </w:rPr>
        <w:t>学程化思维优化课程设置，统筹考虑高中三年的课程设计，并合理设置</w:t>
      </w:r>
      <w:r w:rsidR="00883840" w:rsidRPr="00C141CD">
        <w:rPr>
          <w:rFonts w:asciiTheme="minorEastAsia" w:hAnsiTheme="minorEastAsia"/>
          <w:color w:val="000000" w:themeColor="text1"/>
          <w:sz w:val="24"/>
        </w:rPr>
        <w:t>和</w:t>
      </w:r>
      <w:r w:rsidR="00883840" w:rsidRPr="00C141CD">
        <w:rPr>
          <w:rFonts w:asciiTheme="minorEastAsia" w:hAnsiTheme="minorEastAsia" w:hint="eastAsia"/>
          <w:color w:val="000000" w:themeColor="text1"/>
          <w:sz w:val="24"/>
        </w:rPr>
        <w:t>科学编排,目前我校在历史、数学、地理、生物、</w:t>
      </w:r>
      <w:r w:rsidR="00860E4D">
        <w:rPr>
          <w:rFonts w:asciiTheme="minorEastAsia" w:hAnsiTheme="minorEastAsia" w:hint="eastAsia"/>
          <w:color w:val="000000" w:themeColor="text1"/>
          <w:sz w:val="24"/>
        </w:rPr>
        <w:t>政治</w:t>
      </w:r>
      <w:r w:rsidR="00883840" w:rsidRPr="00C141CD">
        <w:rPr>
          <w:rFonts w:asciiTheme="minorEastAsia" w:hAnsiTheme="minorEastAsia" w:hint="eastAsia"/>
          <w:color w:val="000000" w:themeColor="text1"/>
          <w:sz w:val="24"/>
        </w:rPr>
        <w:t>等学科进行探索</w:t>
      </w:r>
      <w:r w:rsidR="00860E4D">
        <w:rPr>
          <w:rFonts w:asciiTheme="minorEastAsia" w:hAnsiTheme="minorEastAsia" w:hint="eastAsia"/>
          <w:color w:val="000000" w:themeColor="text1"/>
          <w:sz w:val="24"/>
        </w:rPr>
        <w:t>，对美术艺术生进行文化+专业相结合的阶段化管理举措，对高三不同阶段课程、课务</w:t>
      </w:r>
      <w:r w:rsidR="00883840" w:rsidRPr="00C141CD">
        <w:rPr>
          <w:rFonts w:asciiTheme="minorEastAsia" w:hAnsiTheme="minorEastAsia" w:hint="eastAsia"/>
          <w:color w:val="000000" w:themeColor="text1"/>
          <w:sz w:val="24"/>
        </w:rPr>
        <w:t xml:space="preserve">安排进行探索。 </w:t>
      </w:r>
      <w:r w:rsidR="00883840" w:rsidRPr="00C141CD">
        <w:rPr>
          <w:rFonts w:asciiTheme="minorEastAsia" w:hAnsiTheme="minorEastAsia" w:hint="eastAsia"/>
          <w:b/>
          <w:bCs/>
          <w:color w:val="000000" w:themeColor="text1"/>
          <w:sz w:val="24"/>
        </w:rPr>
        <w:t>二是</w:t>
      </w:r>
      <w:r w:rsidR="00883840" w:rsidRPr="00C141CD">
        <w:rPr>
          <w:rFonts w:asciiTheme="minorEastAsia" w:hAnsiTheme="minorEastAsia" w:hint="eastAsia"/>
          <w:bCs/>
          <w:color w:val="000000" w:themeColor="text1"/>
          <w:sz w:val="24"/>
        </w:rPr>
        <w:t>深化课堂改革，</w:t>
      </w:r>
      <w:r w:rsidR="00883840" w:rsidRPr="00C141CD">
        <w:rPr>
          <w:rFonts w:asciiTheme="minorEastAsia" w:hAnsiTheme="minorEastAsia"/>
          <w:bCs/>
          <w:color w:val="000000" w:themeColor="text1"/>
          <w:sz w:val="24"/>
        </w:rPr>
        <w:t>有效提高</w:t>
      </w:r>
      <w:r w:rsidR="006E6FD5">
        <w:rPr>
          <w:rFonts w:asciiTheme="minorEastAsia" w:hAnsiTheme="minorEastAsia" w:hint="eastAsia"/>
          <w:bCs/>
          <w:color w:val="000000" w:themeColor="text1"/>
          <w:sz w:val="24"/>
        </w:rPr>
        <w:t>课堂效能</w:t>
      </w:r>
      <w:r w:rsidR="00883840" w:rsidRPr="00C141CD">
        <w:rPr>
          <w:rFonts w:asciiTheme="minorEastAsia" w:hAnsiTheme="minorEastAsia" w:hint="eastAsia"/>
          <w:bCs/>
          <w:color w:val="000000" w:themeColor="text1"/>
          <w:sz w:val="24"/>
        </w:rPr>
        <w:t>。</w:t>
      </w:r>
      <w:r w:rsidR="00883840" w:rsidRPr="00C141CD">
        <w:rPr>
          <w:rFonts w:asciiTheme="minorEastAsia" w:hAnsiTheme="minorEastAsia"/>
          <w:color w:val="000000" w:themeColor="text1"/>
          <w:sz w:val="24"/>
        </w:rPr>
        <w:t>深化和</w:t>
      </w:r>
      <w:r w:rsidR="006E6FD5">
        <w:rPr>
          <w:rFonts w:asciiTheme="minorEastAsia" w:hAnsiTheme="minorEastAsia" w:hint="eastAsia"/>
          <w:color w:val="000000" w:themeColor="text1"/>
          <w:sz w:val="24"/>
        </w:rPr>
        <w:t>进一步推进课堂教学模式的实践和研究，关注学生学习需求和学习能力，注重教学效能，培育学生核心素养</w:t>
      </w:r>
      <w:r w:rsidR="00883840" w:rsidRPr="00860E4D">
        <w:rPr>
          <w:rFonts w:asciiTheme="minorEastAsia" w:hAnsiTheme="minorEastAsia" w:hint="eastAsia"/>
          <w:color w:val="000000" w:themeColor="text1"/>
          <w:sz w:val="24"/>
        </w:rPr>
        <w:t>开展</w:t>
      </w:r>
      <w:r w:rsidR="006E6FD5" w:rsidRPr="00860E4D">
        <w:rPr>
          <w:rFonts w:asciiTheme="minorEastAsia" w:hAnsiTheme="minorEastAsia" w:hint="eastAsia"/>
          <w:color w:val="000000" w:themeColor="text1"/>
          <w:sz w:val="24"/>
        </w:rPr>
        <w:t>系列教学研讨</w:t>
      </w:r>
      <w:r w:rsidR="00883840" w:rsidRPr="00860E4D">
        <w:rPr>
          <w:rFonts w:asciiTheme="minorEastAsia" w:hAnsiTheme="minorEastAsia"/>
          <w:color w:val="000000" w:themeColor="text1"/>
          <w:sz w:val="24"/>
        </w:rPr>
        <w:t>活动</w:t>
      </w:r>
      <w:r w:rsidR="00883840" w:rsidRPr="00C141CD">
        <w:rPr>
          <w:rFonts w:asciiTheme="minorEastAsia" w:hAnsiTheme="minorEastAsia" w:hint="eastAsia"/>
          <w:color w:val="000000" w:themeColor="text1"/>
          <w:sz w:val="24"/>
        </w:rPr>
        <w:t>。</w:t>
      </w:r>
      <w:r w:rsidR="00883840" w:rsidRPr="00860E4D">
        <w:rPr>
          <w:rFonts w:asciiTheme="minorEastAsia" w:hAnsiTheme="minorEastAsia" w:hint="eastAsia"/>
          <w:color w:val="000000" w:themeColor="text1"/>
          <w:sz w:val="24"/>
        </w:rPr>
        <w:t>三是</w:t>
      </w:r>
      <w:r w:rsidR="00883840" w:rsidRPr="00860E4D">
        <w:rPr>
          <w:rFonts w:asciiTheme="minorEastAsia" w:hAnsiTheme="minorEastAsia"/>
          <w:color w:val="000000" w:themeColor="text1"/>
          <w:sz w:val="24"/>
        </w:rPr>
        <w:t>优化教研组建设，促进教研引领教学</w:t>
      </w:r>
      <w:r w:rsidR="00883840" w:rsidRPr="00860E4D">
        <w:rPr>
          <w:rFonts w:asciiTheme="minorEastAsia" w:hAnsiTheme="minorEastAsia" w:hint="eastAsia"/>
          <w:color w:val="000000" w:themeColor="text1"/>
          <w:sz w:val="24"/>
        </w:rPr>
        <w:t>。</w:t>
      </w:r>
      <w:r w:rsidR="006E6FD5" w:rsidRPr="00860E4D">
        <w:rPr>
          <w:rFonts w:asciiTheme="minorEastAsia" w:hAnsiTheme="minorEastAsia" w:hint="eastAsia"/>
          <w:color w:val="000000" w:themeColor="text1"/>
          <w:sz w:val="24"/>
        </w:rPr>
        <w:t>本年度建立</w:t>
      </w:r>
      <w:r w:rsidR="006E6FD5" w:rsidRPr="00860E4D">
        <w:rPr>
          <w:rFonts w:asciiTheme="minorEastAsia" w:hAnsiTheme="minorEastAsia"/>
          <w:color w:val="000000" w:themeColor="text1"/>
          <w:sz w:val="24"/>
        </w:rPr>
        <w:t>语数英正副双组长制</w:t>
      </w:r>
      <w:r w:rsidR="006E6FD5" w:rsidRPr="00860E4D">
        <w:rPr>
          <w:rFonts w:asciiTheme="minorEastAsia" w:hAnsiTheme="minorEastAsia" w:hint="eastAsia"/>
          <w:color w:val="000000" w:themeColor="text1"/>
          <w:sz w:val="24"/>
        </w:rPr>
        <w:t>，语数英三个年级、</w:t>
      </w:r>
      <w:r w:rsidR="006E6FD5" w:rsidRPr="00860E4D">
        <w:rPr>
          <w:rFonts w:asciiTheme="minorEastAsia" w:hAnsiTheme="minorEastAsia"/>
          <w:color w:val="000000" w:themeColor="text1"/>
          <w:sz w:val="24"/>
        </w:rPr>
        <w:t>高二</w:t>
      </w:r>
      <w:r w:rsidR="006E6FD5" w:rsidRPr="00860E4D">
        <w:rPr>
          <w:rFonts w:asciiTheme="minorEastAsia" w:hAnsiTheme="minorEastAsia" w:hint="eastAsia"/>
          <w:color w:val="000000" w:themeColor="text1"/>
          <w:sz w:val="24"/>
        </w:rPr>
        <w:t>、</w:t>
      </w:r>
      <w:r w:rsidR="006E6FD5" w:rsidRPr="00860E4D">
        <w:rPr>
          <w:rFonts w:asciiTheme="minorEastAsia" w:hAnsiTheme="minorEastAsia"/>
          <w:color w:val="000000" w:themeColor="text1"/>
          <w:sz w:val="24"/>
        </w:rPr>
        <w:t>高三等级学科建立备课组长制</w:t>
      </w:r>
      <w:r w:rsidR="006E6FD5" w:rsidRPr="00860E4D">
        <w:rPr>
          <w:rFonts w:asciiTheme="minorEastAsia" w:hAnsiTheme="minorEastAsia" w:hint="eastAsia"/>
          <w:color w:val="000000" w:themeColor="text1"/>
          <w:sz w:val="24"/>
        </w:rPr>
        <w:t>，</w:t>
      </w:r>
      <w:r w:rsidR="006E6FD5" w:rsidRPr="00860E4D">
        <w:rPr>
          <w:rFonts w:asciiTheme="minorEastAsia" w:hAnsiTheme="minorEastAsia"/>
          <w:color w:val="000000" w:themeColor="text1"/>
          <w:sz w:val="24"/>
        </w:rPr>
        <w:t>在教研组长的带领下</w:t>
      </w:r>
      <w:r w:rsidR="006E6FD5" w:rsidRPr="00860E4D">
        <w:rPr>
          <w:rFonts w:asciiTheme="minorEastAsia" w:hAnsiTheme="minorEastAsia" w:hint="eastAsia"/>
          <w:color w:val="000000" w:themeColor="text1"/>
          <w:sz w:val="24"/>
        </w:rPr>
        <w:t>，</w:t>
      </w:r>
      <w:r w:rsidR="006E6FD5" w:rsidRPr="00860E4D">
        <w:rPr>
          <w:rFonts w:asciiTheme="minorEastAsia" w:hAnsiTheme="minorEastAsia"/>
          <w:color w:val="000000" w:themeColor="text1"/>
          <w:sz w:val="24"/>
        </w:rPr>
        <w:t>全面负责组内教学研讨</w:t>
      </w:r>
      <w:r w:rsidR="006E6FD5" w:rsidRPr="00860E4D">
        <w:rPr>
          <w:rFonts w:asciiTheme="minorEastAsia" w:hAnsiTheme="minorEastAsia" w:hint="eastAsia"/>
          <w:color w:val="000000" w:themeColor="text1"/>
          <w:sz w:val="24"/>
        </w:rPr>
        <w:t>、</w:t>
      </w:r>
      <w:r w:rsidR="006E6FD5" w:rsidRPr="00860E4D">
        <w:rPr>
          <w:rFonts w:asciiTheme="minorEastAsia" w:hAnsiTheme="minorEastAsia"/>
          <w:color w:val="000000" w:themeColor="text1"/>
          <w:sz w:val="24"/>
        </w:rPr>
        <w:t>集体备课</w:t>
      </w:r>
      <w:r w:rsidR="006E6FD5" w:rsidRPr="00860E4D">
        <w:rPr>
          <w:rFonts w:asciiTheme="minorEastAsia" w:hAnsiTheme="minorEastAsia" w:hint="eastAsia"/>
          <w:color w:val="000000" w:themeColor="text1"/>
          <w:sz w:val="24"/>
        </w:rPr>
        <w:t>、</w:t>
      </w:r>
      <w:r w:rsidR="006E6FD5" w:rsidRPr="00860E4D">
        <w:rPr>
          <w:rFonts w:asciiTheme="minorEastAsia" w:hAnsiTheme="minorEastAsia"/>
          <w:color w:val="000000" w:themeColor="text1"/>
          <w:sz w:val="24"/>
        </w:rPr>
        <w:t>课堂教学效率</w:t>
      </w:r>
      <w:r w:rsidR="006E6FD5" w:rsidRPr="00860E4D">
        <w:rPr>
          <w:rFonts w:asciiTheme="minorEastAsia" w:hAnsiTheme="minorEastAsia" w:hint="eastAsia"/>
          <w:color w:val="000000" w:themeColor="text1"/>
          <w:sz w:val="24"/>
        </w:rPr>
        <w:t>、</w:t>
      </w:r>
      <w:r w:rsidR="006E6FD5" w:rsidRPr="00860E4D">
        <w:rPr>
          <w:rFonts w:asciiTheme="minorEastAsia" w:hAnsiTheme="minorEastAsia"/>
          <w:color w:val="000000" w:themeColor="text1"/>
          <w:sz w:val="24"/>
        </w:rPr>
        <w:t>学业质量提升等</w:t>
      </w:r>
      <w:r w:rsidR="006E6FD5" w:rsidRPr="00860E4D">
        <w:rPr>
          <w:rFonts w:asciiTheme="minorEastAsia" w:hAnsiTheme="minorEastAsia" w:hint="eastAsia"/>
          <w:color w:val="000000" w:themeColor="text1"/>
          <w:sz w:val="24"/>
        </w:rPr>
        <w:t>。基于中光学生学习实际困难、新教材实施中的重点、难点问题形成系列教研主题，开展每一次主题教研活动。（一次研讨、一次课例探讨）（梳理主题+重难点突破），形成教研主题，开展学科教研组集体备课教研活动的转型，从有主题、有任务、有主讲人、有记录过渡到有主题、有问题、有资源、有意见建议、有成果和记录系统。</w:t>
      </w:r>
      <w:r w:rsidR="002D49A3" w:rsidRPr="00C141CD">
        <w:rPr>
          <w:rFonts w:asciiTheme="minorEastAsia" w:hAnsiTheme="minorEastAsia"/>
          <w:color w:val="000000" w:themeColor="text1"/>
          <w:sz w:val="24"/>
        </w:rPr>
        <w:t>教研组重点关注</w:t>
      </w:r>
      <w:r w:rsidR="002D49A3">
        <w:rPr>
          <w:rFonts w:asciiTheme="minorEastAsia" w:hAnsiTheme="minorEastAsia" w:hint="eastAsia"/>
          <w:color w:val="000000" w:themeColor="text1"/>
          <w:sz w:val="24"/>
        </w:rPr>
        <w:t>五</w:t>
      </w:r>
      <w:r w:rsidR="002D49A3" w:rsidRPr="00C141CD">
        <w:rPr>
          <w:rFonts w:asciiTheme="minorEastAsia" w:hAnsiTheme="minorEastAsia"/>
          <w:color w:val="000000" w:themeColor="text1"/>
          <w:sz w:val="24"/>
        </w:rPr>
        <w:t>年以内新进教师的培养和指导</w:t>
      </w:r>
      <w:r w:rsidR="002D49A3" w:rsidRPr="00C141CD">
        <w:rPr>
          <w:rFonts w:asciiTheme="minorEastAsia" w:hAnsiTheme="minorEastAsia" w:hint="eastAsia"/>
          <w:color w:val="000000" w:themeColor="text1"/>
          <w:sz w:val="24"/>
        </w:rPr>
        <w:t>，</w:t>
      </w:r>
      <w:r w:rsidR="002D49A3" w:rsidRPr="00C141CD">
        <w:rPr>
          <w:rFonts w:asciiTheme="minorEastAsia" w:hAnsiTheme="minorEastAsia"/>
          <w:color w:val="000000" w:themeColor="text1"/>
          <w:sz w:val="24"/>
        </w:rPr>
        <w:t>落实校内外师傅带教机制</w:t>
      </w:r>
      <w:r w:rsidR="00260260">
        <w:rPr>
          <w:rFonts w:asciiTheme="minorEastAsia" w:hAnsiTheme="minorEastAsia" w:hint="eastAsia"/>
          <w:color w:val="000000" w:themeColor="text1"/>
          <w:sz w:val="24"/>
        </w:rPr>
        <w:t>、</w:t>
      </w:r>
      <w:r w:rsidR="00260260">
        <w:rPr>
          <w:rFonts w:asciiTheme="minorEastAsia" w:hAnsiTheme="minorEastAsia"/>
          <w:color w:val="000000" w:themeColor="text1"/>
          <w:sz w:val="24"/>
        </w:rPr>
        <w:t>听课评课</w:t>
      </w:r>
      <w:r w:rsidR="00260260">
        <w:rPr>
          <w:rFonts w:asciiTheme="minorEastAsia" w:hAnsiTheme="minorEastAsia" w:hint="eastAsia"/>
          <w:color w:val="000000" w:themeColor="text1"/>
          <w:sz w:val="24"/>
        </w:rPr>
        <w:t>、</w:t>
      </w:r>
      <w:r w:rsidR="00260260">
        <w:rPr>
          <w:rFonts w:asciiTheme="minorEastAsia" w:hAnsiTheme="minorEastAsia"/>
          <w:color w:val="000000" w:themeColor="text1"/>
          <w:sz w:val="24"/>
        </w:rPr>
        <w:t>试卷探究等</w:t>
      </w:r>
      <w:r w:rsidR="002D49A3" w:rsidRPr="00C141CD">
        <w:rPr>
          <w:rFonts w:asciiTheme="minorEastAsia" w:hAnsiTheme="minorEastAsia" w:hint="eastAsia"/>
          <w:color w:val="000000" w:themeColor="text1"/>
          <w:sz w:val="24"/>
        </w:rPr>
        <w:t>；</w:t>
      </w:r>
      <w:r w:rsidR="002D49A3" w:rsidRPr="00C141CD">
        <w:rPr>
          <w:rFonts w:asciiTheme="minorEastAsia" w:hAnsiTheme="minorEastAsia"/>
          <w:color w:val="000000" w:themeColor="text1"/>
          <w:sz w:val="24"/>
        </w:rPr>
        <w:t>有效促进年轻教师专业成长及基于学情的教学深度研讨。</w:t>
      </w:r>
    </w:p>
    <w:p w:rsidR="00260260" w:rsidRPr="00C141CD" w:rsidRDefault="00260260" w:rsidP="004565A8">
      <w:pPr>
        <w:adjustRightInd w:val="0"/>
        <w:snapToGrid w:val="0"/>
        <w:spacing w:line="460" w:lineRule="exact"/>
        <w:rPr>
          <w:rFonts w:asciiTheme="minorEastAsia" w:hAnsiTheme="minorEastAsia"/>
          <w:b/>
          <w:color w:val="000000" w:themeColor="text1"/>
          <w:sz w:val="24"/>
        </w:rPr>
      </w:pPr>
      <w:r>
        <w:rPr>
          <w:rFonts w:asciiTheme="minorEastAsia" w:hAnsiTheme="minorEastAsia" w:hint="eastAsia"/>
          <w:b/>
          <w:bCs/>
          <w:sz w:val="24"/>
        </w:rPr>
        <w:t>三</w:t>
      </w:r>
      <w:r w:rsidRPr="00C141CD">
        <w:rPr>
          <w:rFonts w:asciiTheme="minorEastAsia" w:hAnsiTheme="minorEastAsia" w:hint="eastAsia"/>
          <w:b/>
          <w:bCs/>
          <w:sz w:val="24"/>
        </w:rPr>
        <w:t>、</w:t>
      </w:r>
      <w:r w:rsidRPr="00C141CD">
        <w:rPr>
          <w:rFonts w:asciiTheme="minorEastAsia" w:hAnsiTheme="minorEastAsia" w:hint="eastAsia"/>
          <w:b/>
          <w:color w:val="000000" w:themeColor="text1"/>
          <w:sz w:val="24"/>
        </w:rPr>
        <w:t>强化日常管理赋能</w:t>
      </w:r>
      <w:r w:rsidRPr="00C141CD">
        <w:rPr>
          <w:rFonts w:asciiTheme="minorEastAsia" w:hAnsiTheme="minorEastAsia"/>
          <w:b/>
          <w:color w:val="000000" w:themeColor="text1"/>
          <w:sz w:val="24"/>
        </w:rPr>
        <w:t xml:space="preserve"> </w:t>
      </w:r>
      <w:r w:rsidRPr="00C141CD">
        <w:rPr>
          <w:rFonts w:asciiTheme="minorEastAsia" w:hAnsiTheme="minorEastAsia" w:hint="eastAsia"/>
          <w:b/>
          <w:color w:val="000000" w:themeColor="text1"/>
          <w:sz w:val="24"/>
        </w:rPr>
        <w:t>细化科研过程管理</w:t>
      </w:r>
    </w:p>
    <w:p w:rsidR="00260260" w:rsidRPr="00EF4F70" w:rsidRDefault="00260260" w:rsidP="004565A8">
      <w:pPr>
        <w:spacing w:line="460" w:lineRule="exact"/>
        <w:ind w:firstLineChars="200" w:firstLine="482"/>
        <w:rPr>
          <w:rFonts w:asciiTheme="minorEastAsia" w:hAnsiTheme="minorEastAsia"/>
          <w:b/>
          <w:color w:val="000000" w:themeColor="text1"/>
          <w:sz w:val="24"/>
        </w:rPr>
      </w:pPr>
      <w:r w:rsidRPr="00EF4F70">
        <w:rPr>
          <w:rFonts w:asciiTheme="minorEastAsia" w:hAnsiTheme="minorEastAsia" w:hint="eastAsia"/>
          <w:b/>
          <w:color w:val="000000" w:themeColor="text1"/>
          <w:sz w:val="24"/>
        </w:rPr>
        <w:t>1.</w:t>
      </w:r>
      <w:r w:rsidR="00B429EA">
        <w:rPr>
          <w:rFonts w:asciiTheme="minorEastAsia" w:hAnsiTheme="minorEastAsia" w:hint="eastAsia"/>
          <w:b/>
          <w:color w:val="000000" w:themeColor="text1"/>
          <w:sz w:val="24"/>
        </w:rPr>
        <w:t>严格按照</w:t>
      </w:r>
      <w:r w:rsidRPr="00EF4F70">
        <w:rPr>
          <w:rFonts w:asciiTheme="minorEastAsia" w:hAnsiTheme="minorEastAsia" w:hint="eastAsia"/>
          <w:b/>
          <w:color w:val="000000" w:themeColor="text1"/>
          <w:sz w:val="24"/>
        </w:rPr>
        <w:t>各项管理制度，有序推进五项管理</w:t>
      </w:r>
    </w:p>
    <w:p w:rsidR="00260260" w:rsidRDefault="00B429EA" w:rsidP="004565A8">
      <w:pPr>
        <w:spacing w:line="46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00260260" w:rsidRPr="00C141CD">
        <w:rPr>
          <w:rFonts w:asciiTheme="minorEastAsia" w:hAnsiTheme="minorEastAsia" w:hint="eastAsia"/>
          <w:color w:val="000000" w:themeColor="text1"/>
          <w:sz w:val="24"/>
        </w:rPr>
        <w:t>落实五项管理是把教育评价的视角由分数转向素质、由学业扩展至育人、</w:t>
      </w:r>
      <w:r w:rsidR="00260260" w:rsidRPr="00C141CD">
        <w:rPr>
          <w:rFonts w:asciiTheme="minorEastAsia" w:hAnsiTheme="minorEastAsia" w:hint="eastAsia"/>
          <w:color w:val="000000" w:themeColor="text1"/>
          <w:sz w:val="24"/>
        </w:rPr>
        <w:lastRenderedPageBreak/>
        <w:t>由着眼当前上升到为学生终身幸福奠基。学校严格落实“五项管理”工作，尤其是作业管理中，提高作业针对性和有效性，做到作业时间</w:t>
      </w:r>
      <w:r>
        <w:rPr>
          <w:rFonts w:asciiTheme="minorEastAsia" w:hAnsiTheme="minorEastAsia" w:hint="eastAsia"/>
          <w:color w:val="000000" w:themeColor="text1"/>
          <w:sz w:val="24"/>
        </w:rPr>
        <w:t>、作业类型和要求</w:t>
      </w:r>
      <w:r w:rsidR="00260260" w:rsidRPr="00C141CD">
        <w:rPr>
          <w:rFonts w:asciiTheme="minorEastAsia" w:hAnsiTheme="minorEastAsia" w:hint="eastAsia"/>
          <w:color w:val="000000" w:themeColor="text1"/>
          <w:sz w:val="24"/>
        </w:rPr>
        <w:t>布置公示，有效落实双减政策，提高学生校内学习质量。</w:t>
      </w:r>
    </w:p>
    <w:p w:rsidR="00B429EA" w:rsidRPr="00216D51" w:rsidRDefault="00B429EA" w:rsidP="004565A8">
      <w:pPr>
        <w:spacing w:line="46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2.</w:t>
      </w:r>
      <w:r w:rsidRPr="00B429EA">
        <w:rPr>
          <w:rFonts w:ascii="仿宋" w:eastAsia="仿宋" w:hAnsi="仿宋" w:hint="eastAsia"/>
        </w:rPr>
        <w:t xml:space="preserve"> </w:t>
      </w:r>
      <w:r w:rsidRPr="00216D51">
        <w:rPr>
          <w:rFonts w:asciiTheme="minorEastAsia" w:hAnsiTheme="minorEastAsia" w:hint="eastAsia"/>
          <w:color w:val="000000" w:themeColor="text1"/>
          <w:sz w:val="24"/>
        </w:rPr>
        <w:t>有序开展线上教学，有效融合线上线下模式</w:t>
      </w:r>
    </w:p>
    <w:p w:rsidR="00B429EA" w:rsidRPr="00216D51" w:rsidRDefault="00B429EA" w:rsidP="004565A8">
      <w:pPr>
        <w:spacing w:line="460" w:lineRule="exact"/>
        <w:ind w:firstLineChars="200" w:firstLine="480"/>
        <w:rPr>
          <w:rFonts w:asciiTheme="minorEastAsia" w:hAnsiTheme="minorEastAsia"/>
          <w:color w:val="000000" w:themeColor="text1"/>
          <w:sz w:val="24"/>
        </w:rPr>
      </w:pPr>
      <w:r w:rsidRPr="00216D51">
        <w:rPr>
          <w:rFonts w:asciiTheme="minorEastAsia" w:hAnsiTheme="minorEastAsia" w:hint="eastAsia"/>
          <w:color w:val="000000" w:themeColor="text1"/>
          <w:sz w:val="24"/>
        </w:rPr>
        <w:t>依据上级要求和学校实际制定“在线教学实施方案”，开展师生在线教学演练及在线教学模式指导，科学制定在线教学课表，组织教研组、教师开展线上教学研讨</w:t>
      </w:r>
      <w:r w:rsidR="00216D51" w:rsidRPr="00216D51">
        <w:rPr>
          <w:rFonts w:asciiTheme="minorEastAsia" w:hAnsiTheme="minorEastAsia" w:hint="eastAsia"/>
          <w:color w:val="000000" w:themeColor="text1"/>
          <w:sz w:val="24"/>
        </w:rPr>
        <w:t>；制定在线教学巡课制度，从学校到年级、从教研组长到学科老师全方位开展巡课听课反馈和指导；</w:t>
      </w:r>
      <w:r w:rsidRPr="00216D51">
        <w:rPr>
          <w:rFonts w:asciiTheme="minorEastAsia" w:hAnsiTheme="minorEastAsia" w:hint="eastAsia"/>
          <w:color w:val="000000" w:themeColor="text1"/>
          <w:sz w:val="24"/>
        </w:rPr>
        <w:t>学校以温馨提示的方式对线上教学问题进行反馈和提示，促进线上教学实效提高；专门就线上教学问题设置、课堂模式的运用的开展职初教师线上培训帮助职初教师提高教学技巧，重视课堂有效互动，关注学生的学</w:t>
      </w:r>
      <w:r w:rsidR="005A289A" w:rsidRPr="00216D51">
        <w:rPr>
          <w:rFonts w:asciiTheme="minorEastAsia" w:hAnsiTheme="minorEastAsia" w:hint="eastAsia"/>
          <w:color w:val="000000" w:themeColor="text1"/>
          <w:sz w:val="24"/>
        </w:rPr>
        <w:t>，组织毕业班各学科进行冲刺复习线上教研活动，明确后阶段复习重点和要点，提高复习有效性</w:t>
      </w:r>
      <w:r w:rsidRPr="00216D51">
        <w:rPr>
          <w:rFonts w:asciiTheme="minorEastAsia" w:hAnsiTheme="minorEastAsia" w:hint="eastAsia"/>
          <w:color w:val="000000" w:themeColor="text1"/>
          <w:sz w:val="24"/>
        </w:rPr>
        <w:t>；在线期间开展“在线期中测评”及“期末考察”，进一步改进教学。返校复课期间，</w:t>
      </w:r>
      <w:r w:rsidRPr="00216D51">
        <w:rPr>
          <w:rFonts w:asciiTheme="minorEastAsia" w:hAnsiTheme="minorEastAsia"/>
          <w:color w:val="000000" w:themeColor="text1"/>
          <w:sz w:val="24"/>
        </w:rPr>
        <w:t>科学制定“四个统筹”教学方案：统筹评估方式、统筹新授课和复习课、统筹利用好线上和线下教学资源、实施融合教学，开展有效的教研活动；统筹面上指导和重点关注</w:t>
      </w:r>
      <w:r w:rsidRPr="00216D51">
        <w:rPr>
          <w:rFonts w:asciiTheme="minorEastAsia" w:hAnsiTheme="minorEastAsia" w:hint="eastAsia"/>
          <w:color w:val="000000" w:themeColor="text1"/>
          <w:sz w:val="24"/>
        </w:rPr>
        <w:t>做好有效衔接</w:t>
      </w:r>
      <w:r w:rsidRPr="00216D51">
        <w:rPr>
          <w:rFonts w:asciiTheme="minorEastAsia" w:hAnsiTheme="minorEastAsia"/>
          <w:color w:val="000000" w:themeColor="text1"/>
          <w:sz w:val="24"/>
        </w:rPr>
        <w:t>。</w:t>
      </w:r>
    </w:p>
    <w:p w:rsidR="00260260" w:rsidRPr="00C141CD" w:rsidRDefault="00260260" w:rsidP="004565A8">
      <w:pPr>
        <w:adjustRightInd w:val="0"/>
        <w:snapToGrid w:val="0"/>
        <w:spacing w:line="460" w:lineRule="exact"/>
        <w:rPr>
          <w:rFonts w:asciiTheme="minorEastAsia" w:hAnsiTheme="minorEastAsia"/>
          <w:b/>
          <w:color w:val="000000" w:themeColor="text1"/>
          <w:sz w:val="24"/>
        </w:rPr>
      </w:pPr>
      <w:r w:rsidRPr="00C141CD">
        <w:rPr>
          <w:rFonts w:asciiTheme="minorEastAsia" w:hAnsiTheme="minorEastAsia" w:hint="eastAsia"/>
          <w:b/>
          <w:color w:val="000000" w:themeColor="text1"/>
          <w:sz w:val="24"/>
        </w:rPr>
        <w:t xml:space="preserve">  </w:t>
      </w:r>
      <w:r>
        <w:rPr>
          <w:rFonts w:asciiTheme="minorEastAsia" w:hAnsiTheme="minorEastAsia" w:hint="eastAsia"/>
          <w:b/>
          <w:color w:val="000000" w:themeColor="text1"/>
          <w:sz w:val="24"/>
        </w:rPr>
        <w:t xml:space="preserve">  </w:t>
      </w:r>
      <w:r w:rsidR="00216D51">
        <w:rPr>
          <w:rFonts w:asciiTheme="minorEastAsia" w:hAnsiTheme="minorEastAsia" w:hint="eastAsia"/>
          <w:b/>
          <w:color w:val="000000" w:themeColor="text1"/>
          <w:sz w:val="24"/>
        </w:rPr>
        <w:t>3</w:t>
      </w:r>
      <w:r w:rsidRPr="00C141CD">
        <w:rPr>
          <w:rFonts w:asciiTheme="minorEastAsia" w:hAnsiTheme="minorEastAsia" w:hint="eastAsia"/>
          <w:b/>
          <w:color w:val="000000" w:themeColor="text1"/>
          <w:sz w:val="24"/>
        </w:rPr>
        <w:t>.细化科研管理，助力教师专业成长</w:t>
      </w:r>
    </w:p>
    <w:p w:rsidR="00260260" w:rsidRPr="00C141CD" w:rsidRDefault="00260260" w:rsidP="004565A8">
      <w:pPr>
        <w:adjustRightInd w:val="0"/>
        <w:snapToGrid w:val="0"/>
        <w:spacing w:line="460" w:lineRule="exact"/>
        <w:rPr>
          <w:rFonts w:asciiTheme="minorEastAsia" w:hAnsiTheme="minorEastAsia"/>
          <w:b/>
          <w:color w:val="000000" w:themeColor="text1"/>
          <w:sz w:val="24"/>
        </w:rPr>
      </w:pPr>
      <w:r w:rsidRPr="00C141CD">
        <w:rPr>
          <w:rFonts w:asciiTheme="minorEastAsia" w:hAnsiTheme="minorEastAsia" w:hint="eastAsia"/>
          <w:b/>
          <w:color w:val="000000" w:themeColor="text1"/>
          <w:sz w:val="24"/>
        </w:rPr>
        <w:t xml:space="preserve">    </w:t>
      </w:r>
      <w:r w:rsidRPr="00C141CD">
        <w:rPr>
          <w:rFonts w:ascii="宋体" w:hAnsi="宋体" w:cs="宋体" w:hint="eastAsia"/>
          <w:color w:val="000000"/>
          <w:sz w:val="24"/>
        </w:rPr>
        <w:t>优化《中光高级中学校级课题实施方案》，完善校级课题管理体系，加强校级课题的过程化管理</w:t>
      </w:r>
      <w:r w:rsidR="00216D51">
        <w:rPr>
          <w:rFonts w:ascii="宋体" w:hAnsi="宋体" w:cs="宋体" w:hint="eastAsia"/>
          <w:color w:val="000000"/>
          <w:sz w:val="24"/>
        </w:rPr>
        <w:t>，优化区级成果孵化和转化</w:t>
      </w:r>
      <w:r w:rsidRPr="00C141CD">
        <w:rPr>
          <w:rFonts w:ascii="宋体" w:hAnsi="宋体" w:cs="宋体" w:hint="eastAsia"/>
          <w:color w:val="000000"/>
          <w:sz w:val="24"/>
        </w:rPr>
        <w:t>。以学校重点课题的推进为契机，发挥课题辐射作用；以区级科研课题为重点促进科研成果化转化，做好课题的阶段性管理；以校级课题为依托，推进</w:t>
      </w:r>
      <w:r w:rsidRPr="00C141CD">
        <w:rPr>
          <w:rFonts w:ascii="宋体" w:hAnsi="宋体" w:hint="eastAsia"/>
          <w:color w:val="000000"/>
          <w:sz w:val="24"/>
        </w:rPr>
        <w:t>“双新”课程改革落地，促进教研组发展；借力校级小课题，促进青年教师专业成长。本年度学校</w:t>
      </w:r>
      <w:r w:rsidRPr="00C141CD">
        <w:rPr>
          <w:rFonts w:ascii="宋体" w:hAnsi="宋体"/>
          <w:color w:val="000000"/>
          <w:sz w:val="24"/>
        </w:rPr>
        <w:t>立项</w:t>
      </w:r>
      <w:r w:rsidRPr="00C141CD">
        <w:rPr>
          <w:rFonts w:ascii="宋体" w:hAnsi="宋体" w:hint="eastAsia"/>
          <w:color w:val="000000"/>
          <w:sz w:val="24"/>
        </w:rPr>
        <w:t>市级科研课题</w:t>
      </w:r>
      <w:r w:rsidR="00216D51">
        <w:rPr>
          <w:rFonts w:ascii="宋体" w:hAnsi="宋体" w:hint="eastAsia"/>
          <w:color w:val="000000"/>
          <w:sz w:val="24"/>
        </w:rPr>
        <w:t>1</w:t>
      </w:r>
      <w:r w:rsidRPr="00C141CD">
        <w:rPr>
          <w:rFonts w:ascii="宋体" w:hAnsi="宋体" w:hint="eastAsia"/>
          <w:color w:val="000000"/>
          <w:sz w:val="24"/>
        </w:rPr>
        <w:t>项（</w:t>
      </w:r>
      <w:r w:rsidRPr="00C141CD">
        <w:rPr>
          <w:rFonts w:ascii="宋体" w:hAnsi="宋体"/>
          <w:color w:val="000000"/>
          <w:sz w:val="24"/>
        </w:rPr>
        <w:t>丁志红老师的艺术课题</w:t>
      </w:r>
      <w:r w:rsidRPr="00C141CD">
        <w:rPr>
          <w:rFonts w:ascii="宋体" w:hAnsi="宋体" w:hint="eastAsia"/>
          <w:color w:val="000000"/>
          <w:sz w:val="24"/>
        </w:rPr>
        <w:t>），立项区级</w:t>
      </w:r>
      <w:r w:rsidRPr="00C141CD">
        <w:rPr>
          <w:rFonts w:ascii="宋体" w:hAnsi="宋体"/>
          <w:color w:val="000000"/>
          <w:sz w:val="24"/>
        </w:rPr>
        <w:t>重点课题</w:t>
      </w:r>
      <w:r w:rsidR="00216D51">
        <w:rPr>
          <w:rFonts w:ascii="宋体" w:hAnsi="宋体" w:hint="eastAsia"/>
          <w:color w:val="000000"/>
          <w:sz w:val="24"/>
        </w:rPr>
        <w:t>2</w:t>
      </w:r>
      <w:r w:rsidRPr="00C141CD">
        <w:rPr>
          <w:rFonts w:ascii="宋体" w:hAnsi="宋体"/>
          <w:color w:val="000000"/>
          <w:sz w:val="24"/>
        </w:rPr>
        <w:t>项，区级一般课题</w:t>
      </w:r>
      <w:r w:rsidR="00216D51">
        <w:rPr>
          <w:rFonts w:ascii="宋体" w:hAnsi="宋体" w:hint="eastAsia"/>
          <w:color w:val="000000"/>
          <w:sz w:val="24"/>
        </w:rPr>
        <w:t>5</w:t>
      </w:r>
      <w:r w:rsidRPr="00C141CD">
        <w:rPr>
          <w:rFonts w:ascii="宋体" w:hAnsi="宋体" w:hint="eastAsia"/>
          <w:color w:val="000000"/>
          <w:sz w:val="24"/>
        </w:rPr>
        <w:t>项，立项校级课题</w:t>
      </w:r>
      <w:r w:rsidR="00216D51">
        <w:rPr>
          <w:rFonts w:ascii="宋体" w:hAnsi="宋体" w:hint="eastAsia"/>
          <w:color w:val="000000"/>
          <w:sz w:val="24"/>
        </w:rPr>
        <w:t>22</w:t>
      </w:r>
      <w:r w:rsidRPr="00C141CD">
        <w:rPr>
          <w:rFonts w:ascii="宋体" w:hAnsi="宋体" w:hint="eastAsia"/>
          <w:color w:val="000000"/>
          <w:sz w:val="24"/>
        </w:rPr>
        <w:t>项。</w:t>
      </w:r>
      <w:r w:rsidRPr="00C141CD">
        <w:rPr>
          <w:rFonts w:ascii="宋体" w:hAnsi="宋体"/>
          <w:color w:val="000000"/>
          <w:sz w:val="24"/>
        </w:rPr>
        <w:t>发表教师专著1本，论文1</w:t>
      </w:r>
      <w:r w:rsidR="00216D51">
        <w:rPr>
          <w:rFonts w:ascii="宋体" w:hAnsi="宋体" w:hint="eastAsia"/>
          <w:color w:val="000000"/>
          <w:sz w:val="24"/>
        </w:rPr>
        <w:t>1</w:t>
      </w:r>
      <w:r w:rsidRPr="00C141CD">
        <w:rPr>
          <w:rFonts w:ascii="宋体" w:hAnsi="宋体"/>
          <w:color w:val="000000"/>
          <w:sz w:val="24"/>
        </w:rPr>
        <w:t>篇。</w:t>
      </w:r>
      <w:r w:rsidRPr="00C141CD">
        <w:rPr>
          <w:rFonts w:ascii="宋体" w:hAnsi="宋体" w:hint="eastAsia"/>
          <w:color w:val="000000"/>
          <w:sz w:val="24"/>
        </w:rPr>
        <w:t>同时，科研室扎实完成科研部门的各项常规工作，加强各类比赛、竞赛的组织与训练辅导，提高获奖的等第。</w:t>
      </w:r>
    </w:p>
    <w:p w:rsidR="00260260" w:rsidRPr="00C141CD" w:rsidRDefault="00260260" w:rsidP="004565A8">
      <w:pPr>
        <w:adjustRightInd w:val="0"/>
        <w:snapToGrid w:val="0"/>
        <w:spacing w:line="460" w:lineRule="exact"/>
        <w:rPr>
          <w:rFonts w:asciiTheme="minorEastAsia" w:hAnsiTheme="minorEastAsia"/>
          <w:bCs/>
          <w:sz w:val="24"/>
        </w:rPr>
      </w:pPr>
      <w:r w:rsidRPr="00C141CD">
        <w:rPr>
          <w:rFonts w:asciiTheme="minorEastAsia" w:hAnsiTheme="minorEastAsia" w:hint="eastAsia"/>
          <w:b/>
          <w:bCs/>
          <w:sz w:val="24"/>
        </w:rPr>
        <w:t xml:space="preserve">  </w:t>
      </w:r>
      <w:r>
        <w:rPr>
          <w:rFonts w:asciiTheme="minorEastAsia" w:hAnsiTheme="minorEastAsia" w:hint="eastAsia"/>
          <w:b/>
          <w:bCs/>
          <w:sz w:val="24"/>
        </w:rPr>
        <w:t xml:space="preserve">  </w:t>
      </w:r>
      <w:r w:rsidR="00817174">
        <w:rPr>
          <w:rFonts w:asciiTheme="minorEastAsia" w:hAnsiTheme="minorEastAsia" w:hint="eastAsia"/>
          <w:b/>
          <w:bCs/>
          <w:sz w:val="24"/>
        </w:rPr>
        <w:t>4</w:t>
      </w:r>
      <w:r w:rsidRPr="00C141CD">
        <w:rPr>
          <w:rFonts w:asciiTheme="minorEastAsia" w:hAnsiTheme="minorEastAsia" w:hint="eastAsia"/>
          <w:b/>
          <w:bCs/>
          <w:sz w:val="24"/>
        </w:rPr>
        <w:t>.确定教学管理总思路，形成教学管理策略</w:t>
      </w:r>
    </w:p>
    <w:p w:rsidR="00260260" w:rsidRPr="00C141CD" w:rsidRDefault="00260260" w:rsidP="004565A8">
      <w:pPr>
        <w:adjustRightInd w:val="0"/>
        <w:snapToGrid w:val="0"/>
        <w:spacing w:line="460" w:lineRule="exact"/>
        <w:rPr>
          <w:rFonts w:asciiTheme="minorEastAsia" w:hAnsiTheme="minorEastAsia"/>
          <w:bCs/>
          <w:color w:val="000000" w:themeColor="text1"/>
          <w:sz w:val="24"/>
        </w:rPr>
      </w:pPr>
      <w:r w:rsidRPr="00C141CD">
        <w:rPr>
          <w:rFonts w:asciiTheme="minorEastAsia" w:hAnsiTheme="minorEastAsia" w:hint="eastAsia"/>
          <w:bCs/>
          <w:sz w:val="24"/>
        </w:rPr>
        <w:t xml:space="preserve">    </w:t>
      </w:r>
      <w:r w:rsidR="00817174">
        <w:rPr>
          <w:rFonts w:asciiTheme="minorEastAsia" w:hAnsiTheme="minorEastAsia" w:hint="eastAsia"/>
          <w:bCs/>
          <w:sz w:val="24"/>
        </w:rPr>
        <w:t>持续以“学生为中心”的教育思想，</w:t>
      </w:r>
      <w:r w:rsidRPr="00C141CD">
        <w:rPr>
          <w:rFonts w:asciiTheme="minorEastAsia" w:hAnsiTheme="minorEastAsia" w:hint="eastAsia"/>
          <w:bCs/>
          <w:sz w:val="24"/>
        </w:rPr>
        <w:t>以</w:t>
      </w:r>
      <w:r w:rsidRPr="00C141CD">
        <w:rPr>
          <w:rFonts w:asciiTheme="minorEastAsia" w:hAnsiTheme="minorEastAsia"/>
          <w:bCs/>
          <w:sz w:val="24"/>
        </w:rPr>
        <w:t>“问题导向、目标引领、</w:t>
      </w:r>
      <w:r w:rsidRPr="00C141CD">
        <w:rPr>
          <w:rFonts w:asciiTheme="minorEastAsia" w:hAnsiTheme="minorEastAsia" w:hint="eastAsia"/>
          <w:bCs/>
          <w:sz w:val="24"/>
        </w:rPr>
        <w:t>关注细节、注重实效</w:t>
      </w:r>
      <w:r w:rsidRPr="00C141CD">
        <w:rPr>
          <w:rFonts w:asciiTheme="minorEastAsia" w:hAnsiTheme="minorEastAsia"/>
          <w:bCs/>
          <w:sz w:val="24"/>
        </w:rPr>
        <w:t>”</w:t>
      </w:r>
      <w:r w:rsidRPr="00C141CD">
        <w:rPr>
          <w:rFonts w:asciiTheme="minorEastAsia" w:hAnsiTheme="minorEastAsia" w:hint="eastAsia"/>
          <w:bCs/>
          <w:sz w:val="24"/>
        </w:rPr>
        <w:t>作为教育教学改进的总体思路。围绕“精耕课堂，提升质量；科学分层，精准施策；延伸时空，强化艺考；合理规划，提高两率”实施策略。按照年初计划，</w:t>
      </w:r>
      <w:r w:rsidRPr="00C141CD">
        <w:rPr>
          <w:rFonts w:asciiTheme="minorEastAsia" w:hAnsiTheme="minorEastAsia"/>
          <w:bCs/>
          <w:color w:val="000000" w:themeColor="text1"/>
          <w:sz w:val="24"/>
        </w:rPr>
        <w:t>做好</w:t>
      </w:r>
      <w:r w:rsidRPr="00C141CD">
        <w:rPr>
          <w:rFonts w:asciiTheme="minorEastAsia" w:hAnsiTheme="minorEastAsia" w:hint="eastAsia"/>
          <w:bCs/>
          <w:color w:val="000000" w:themeColor="text1"/>
          <w:sz w:val="24"/>
        </w:rPr>
        <w:t>各项日常教学工作，确保各类考试有序落实；推进走班教学分层层类教学的研究和实施；扎实落实合格考</w:t>
      </w:r>
      <w:r w:rsidRPr="00C141CD">
        <w:rPr>
          <w:rFonts w:asciiTheme="minorEastAsia" w:hAnsiTheme="minorEastAsia"/>
          <w:bCs/>
          <w:color w:val="000000" w:themeColor="text1"/>
          <w:sz w:val="24"/>
        </w:rPr>
        <w:t>和等级考</w:t>
      </w:r>
      <w:r w:rsidRPr="00C141CD">
        <w:rPr>
          <w:rFonts w:asciiTheme="minorEastAsia" w:hAnsiTheme="minorEastAsia" w:hint="eastAsia"/>
          <w:bCs/>
          <w:color w:val="000000" w:themeColor="text1"/>
          <w:sz w:val="24"/>
        </w:rPr>
        <w:t>的</w:t>
      </w:r>
      <w:r w:rsidRPr="00C141CD">
        <w:rPr>
          <w:rFonts w:asciiTheme="minorEastAsia" w:hAnsiTheme="minorEastAsia"/>
          <w:bCs/>
          <w:color w:val="000000" w:themeColor="text1"/>
          <w:sz w:val="24"/>
        </w:rPr>
        <w:t>备考与管理工作</w:t>
      </w:r>
      <w:r w:rsidRPr="00C141CD">
        <w:rPr>
          <w:rFonts w:asciiTheme="minorEastAsia" w:hAnsiTheme="minorEastAsia" w:hint="eastAsia"/>
          <w:bCs/>
          <w:color w:val="000000" w:themeColor="text1"/>
          <w:sz w:val="24"/>
        </w:rPr>
        <w:t>。</w:t>
      </w:r>
    </w:p>
    <w:p w:rsidR="00260260" w:rsidRPr="00C141CD" w:rsidRDefault="00260260" w:rsidP="004565A8">
      <w:pPr>
        <w:adjustRightInd w:val="0"/>
        <w:snapToGrid w:val="0"/>
        <w:spacing w:line="460" w:lineRule="exact"/>
        <w:rPr>
          <w:b/>
          <w:bCs/>
          <w:sz w:val="24"/>
        </w:rPr>
      </w:pPr>
      <w:r w:rsidRPr="00C141CD">
        <w:rPr>
          <w:rFonts w:hint="eastAsia"/>
          <w:b/>
          <w:bCs/>
          <w:sz w:val="24"/>
        </w:rPr>
        <w:lastRenderedPageBreak/>
        <w:t xml:space="preserve"> </w:t>
      </w:r>
      <w:r>
        <w:rPr>
          <w:rFonts w:hint="eastAsia"/>
          <w:b/>
          <w:bCs/>
          <w:sz w:val="24"/>
        </w:rPr>
        <w:t xml:space="preserve"> </w:t>
      </w:r>
      <w:r w:rsidRPr="00C141CD">
        <w:rPr>
          <w:rFonts w:hint="eastAsia"/>
          <w:b/>
          <w:bCs/>
          <w:sz w:val="24"/>
        </w:rPr>
        <w:t xml:space="preserve"> </w:t>
      </w:r>
      <w:r w:rsidR="00817174">
        <w:rPr>
          <w:rFonts w:hint="eastAsia"/>
          <w:b/>
          <w:bCs/>
          <w:sz w:val="24"/>
        </w:rPr>
        <w:t>5</w:t>
      </w:r>
      <w:r w:rsidRPr="00C141CD">
        <w:rPr>
          <w:rFonts w:hint="eastAsia"/>
          <w:b/>
          <w:bCs/>
          <w:sz w:val="24"/>
        </w:rPr>
        <w:t>.</w:t>
      </w:r>
      <w:r w:rsidRPr="00C141CD">
        <w:rPr>
          <w:rFonts w:hint="eastAsia"/>
          <w:b/>
          <w:bCs/>
          <w:sz w:val="24"/>
        </w:rPr>
        <w:t>精细落实高三教学管理，促进教学质量提升</w:t>
      </w:r>
    </w:p>
    <w:p w:rsidR="00260260" w:rsidRPr="00C141CD" w:rsidRDefault="00260260" w:rsidP="004565A8">
      <w:pPr>
        <w:adjustRightInd w:val="0"/>
        <w:snapToGrid w:val="0"/>
        <w:spacing w:line="460" w:lineRule="exact"/>
        <w:rPr>
          <w:rFonts w:asciiTheme="minorEastAsia" w:hAnsiTheme="minorEastAsia"/>
          <w:bCs/>
          <w:color w:val="000000" w:themeColor="text1"/>
          <w:sz w:val="24"/>
        </w:rPr>
      </w:pPr>
      <w:r w:rsidRPr="00C141CD">
        <w:rPr>
          <w:rFonts w:ascii="宋体" w:hAnsi="宋体" w:cs="宋体" w:hint="eastAsia"/>
          <w:sz w:val="24"/>
        </w:rPr>
        <w:t xml:space="preserve">   无论是202</w:t>
      </w:r>
      <w:r>
        <w:rPr>
          <w:rFonts w:ascii="宋体" w:hAnsi="宋体" w:cs="宋体" w:hint="eastAsia"/>
          <w:sz w:val="24"/>
        </w:rPr>
        <w:t>2</w:t>
      </w:r>
      <w:r w:rsidRPr="00C141CD">
        <w:rPr>
          <w:rFonts w:ascii="宋体" w:hAnsi="宋体" w:cs="宋体" w:hint="eastAsia"/>
          <w:sz w:val="24"/>
        </w:rPr>
        <w:t>届还是202</w:t>
      </w:r>
      <w:r>
        <w:rPr>
          <w:rFonts w:ascii="宋体" w:hAnsi="宋体" w:cs="宋体" w:hint="eastAsia"/>
          <w:sz w:val="24"/>
        </w:rPr>
        <w:t>3</w:t>
      </w:r>
      <w:r w:rsidRPr="00C141CD">
        <w:rPr>
          <w:rFonts w:ascii="宋体" w:hAnsi="宋体" w:cs="宋体" w:hint="eastAsia"/>
          <w:sz w:val="24"/>
        </w:rPr>
        <w:t>届高三，从教师、年级组、部门到学校团结一心，凝聚力量，精心谋划，扎实推进高三教育教学管理工作。在强调目标引领、精耕课堂、精准分层、合理规划、学程管理的思路下，重点从九大方面推进高三教学管理和质量提升。</w:t>
      </w:r>
      <w:r w:rsidRPr="00C141CD">
        <w:rPr>
          <w:rFonts w:asciiTheme="minorEastAsia" w:hAnsiTheme="minorEastAsia" w:hint="eastAsia"/>
          <w:b/>
          <w:bCs/>
          <w:color w:val="000000" w:themeColor="text1"/>
          <w:sz w:val="24"/>
        </w:rPr>
        <w:t>抓常规，各项管理扎实推进</w:t>
      </w:r>
      <w:r w:rsidRPr="00C141CD">
        <w:rPr>
          <w:rFonts w:asciiTheme="minorEastAsia" w:hAnsiTheme="minorEastAsia" w:hint="eastAsia"/>
          <w:bCs/>
          <w:color w:val="000000" w:themeColor="text1"/>
          <w:sz w:val="24"/>
        </w:rPr>
        <w:t>；狠抓等级，提升优势学科</w:t>
      </w:r>
      <w:r w:rsidRPr="00C141CD">
        <w:rPr>
          <w:rFonts w:asciiTheme="minorEastAsia" w:hAnsiTheme="minorEastAsia"/>
          <w:bCs/>
          <w:color w:val="000000" w:themeColor="text1"/>
          <w:sz w:val="24"/>
        </w:rPr>
        <w:t>C</w:t>
      </w:r>
      <w:r w:rsidRPr="00C141CD">
        <w:rPr>
          <w:rFonts w:asciiTheme="minorEastAsia" w:hAnsiTheme="minorEastAsia" w:hint="eastAsia"/>
          <w:bCs/>
          <w:color w:val="000000" w:themeColor="text1"/>
          <w:sz w:val="24"/>
        </w:rPr>
        <w:t>率减少</w:t>
      </w:r>
      <w:r w:rsidRPr="00C141CD">
        <w:rPr>
          <w:rFonts w:asciiTheme="minorEastAsia" w:hAnsiTheme="minorEastAsia"/>
          <w:bCs/>
          <w:color w:val="000000" w:themeColor="text1"/>
          <w:sz w:val="24"/>
        </w:rPr>
        <w:t>DE</w:t>
      </w:r>
      <w:r w:rsidRPr="00C141CD">
        <w:rPr>
          <w:rFonts w:asciiTheme="minorEastAsia" w:hAnsiTheme="minorEastAsia" w:hint="eastAsia"/>
          <w:bCs/>
          <w:color w:val="000000" w:themeColor="text1"/>
          <w:sz w:val="24"/>
        </w:rPr>
        <w:t>率；精编作业，提高课堂教学有效性；把握方向，加强统编三科研究；关注学生，提升教研活动实效性；关注非智力，激发学生学习内驱力；合理规划、提前辅导，智慧做好加法减法；科学分层，关注临界学生辅导，强化教学针对性。（一模以后）；</w:t>
      </w:r>
      <w:r w:rsidRPr="00C141CD">
        <w:rPr>
          <w:rFonts w:asciiTheme="minorEastAsia" w:hAnsiTheme="minorEastAsia"/>
          <w:bCs/>
          <w:color w:val="000000" w:themeColor="text1"/>
          <w:sz w:val="24"/>
        </w:rPr>
        <w:t xml:space="preserve"> </w:t>
      </w:r>
      <w:r w:rsidRPr="00C141CD">
        <w:rPr>
          <w:rFonts w:asciiTheme="minorEastAsia" w:hAnsiTheme="minorEastAsia" w:hint="eastAsia"/>
          <w:bCs/>
          <w:color w:val="000000" w:themeColor="text1"/>
          <w:sz w:val="24"/>
        </w:rPr>
        <w:t>重视二考，聚焦学生薄弱能力，提高秋考英语成绩；外引资源，做好相关学科师生指导工作。从目前的来看，</w:t>
      </w:r>
      <w:r>
        <w:rPr>
          <w:rFonts w:asciiTheme="minorEastAsia" w:hAnsiTheme="minorEastAsia" w:hint="eastAsia"/>
          <w:bCs/>
          <w:color w:val="000000" w:themeColor="text1"/>
          <w:sz w:val="24"/>
        </w:rPr>
        <w:t>2022届高三学习状态和整体情况一切都在我们预想的轨道上前行，期待圆满的结局。</w:t>
      </w:r>
    </w:p>
    <w:p w:rsidR="00260260" w:rsidRPr="00C141CD" w:rsidRDefault="00260260" w:rsidP="004565A8">
      <w:pPr>
        <w:spacing w:line="460" w:lineRule="exact"/>
        <w:rPr>
          <w:rFonts w:asciiTheme="minorEastAsia" w:hAnsiTheme="minorEastAsia" w:cs="仿宋"/>
          <w:b/>
          <w:kern w:val="0"/>
          <w:sz w:val="24"/>
        </w:rPr>
      </w:pPr>
      <w:r>
        <w:rPr>
          <w:rFonts w:asciiTheme="minorEastAsia" w:hAnsiTheme="minorEastAsia" w:cs="仿宋" w:hint="eastAsia"/>
          <w:b/>
          <w:kern w:val="0"/>
          <w:sz w:val="24"/>
        </w:rPr>
        <w:t xml:space="preserve">    四</w:t>
      </w:r>
      <w:r w:rsidRPr="00C141CD">
        <w:rPr>
          <w:rFonts w:asciiTheme="minorEastAsia" w:hAnsiTheme="minorEastAsia" w:cs="仿宋" w:hint="eastAsia"/>
          <w:b/>
          <w:kern w:val="0"/>
          <w:sz w:val="24"/>
        </w:rPr>
        <w:t>、校园文化、共建共享、落实核心素养教育</w:t>
      </w:r>
    </w:p>
    <w:p w:rsidR="00260260" w:rsidRPr="00C141CD" w:rsidRDefault="00260260" w:rsidP="004565A8">
      <w:pPr>
        <w:spacing w:line="460" w:lineRule="exact"/>
        <w:rPr>
          <w:bCs/>
          <w:sz w:val="24"/>
        </w:rPr>
      </w:pPr>
      <w:r>
        <w:rPr>
          <w:rFonts w:asciiTheme="minorEastAsia" w:hAnsiTheme="minorEastAsia" w:cs="仿宋" w:hint="eastAsia"/>
          <w:kern w:val="0"/>
          <w:sz w:val="24"/>
        </w:rPr>
        <w:t xml:space="preserve">    </w:t>
      </w:r>
      <w:r w:rsidRPr="00C141CD">
        <w:rPr>
          <w:rFonts w:asciiTheme="minorEastAsia" w:hAnsiTheme="minorEastAsia" w:cs="仿宋" w:hint="eastAsia"/>
          <w:kern w:val="0"/>
          <w:sz w:val="24"/>
        </w:rPr>
        <w:t>在这里我要感谢以体育、艺术、卫生、科技、语言文字等各块负责人为代表的各位辅导老师和参与师生们的辛勤付出，在2021的各级各类比赛活动中，我校各门类取得了优异的成绩。</w:t>
      </w:r>
    </w:p>
    <w:p w:rsidR="00817174" w:rsidRPr="00817174" w:rsidRDefault="00817174" w:rsidP="004565A8">
      <w:pPr>
        <w:spacing w:line="460" w:lineRule="exact"/>
        <w:ind w:firstLineChars="200" w:firstLine="480"/>
        <w:rPr>
          <w:rFonts w:asciiTheme="minorEastAsia" w:hAnsiTheme="minorEastAsia"/>
          <w:bCs/>
          <w:color w:val="000000" w:themeColor="text1"/>
          <w:sz w:val="24"/>
        </w:rPr>
      </w:pPr>
      <w:r w:rsidRPr="00817174">
        <w:rPr>
          <w:rFonts w:asciiTheme="minorEastAsia" w:hAnsiTheme="minorEastAsia"/>
          <w:bCs/>
          <w:color w:val="000000" w:themeColor="text1"/>
          <w:sz w:val="24"/>
        </w:rPr>
        <w:t>体育方面，我校严格落实文件要求，开齐开足上好体育课，开展体育专项走班课，坚持大课间活动，重视网球布点项目实施，推广中华传统体育项目等。以体育课+课外体育活动+市区级阳光体育大联赛和学校体育节为依托，提升学生体育技能，增强学生体质，丰富学生校园体育文化生活。积极组织开展大课间活动，完成一年一度的学生体质测试及数据上报工作，引导学生重视体育锻炼，增强体质。组织开展校园体育文化节系列活动，积极参与上海市阳光体育大联赛（跳踢项目）和嘉定区阳光体育大联赛：篮球、足球、羽毛球、田径、广播操、跳踢等项目的比赛等，通过活动与比赛展现我校学生的风采。</w:t>
      </w:r>
    </w:p>
    <w:p w:rsidR="00817174" w:rsidRDefault="00817174" w:rsidP="004565A8">
      <w:pPr>
        <w:pStyle w:val="a7"/>
        <w:spacing w:before="0" w:beforeAutospacing="0" w:after="0" w:afterAutospacing="0" w:line="460" w:lineRule="exact"/>
        <w:ind w:firstLine="420"/>
      </w:pPr>
      <w:r>
        <w:rPr>
          <w:rFonts w:ascii="undefined" w:hAnsi="undefined"/>
        </w:rPr>
        <w:t>艺术教育方面，我校严格落实文件要求，开齐开足上好艺术课，</w:t>
      </w:r>
      <w:r>
        <w:rPr>
          <w:rFonts w:ascii="仿宋" w:eastAsia="仿宋" w:hAnsi="仿宋" w:hint="eastAsia"/>
        </w:rPr>
        <w:t>在上海市教育科学研究项目《统筹整合资源，构建“高中艺术大课堂”》课题引领下，统整资源，持续推进“陶艺”“茶艺”等传统艺术项目，新增工艺项目，开设“花丝镶嵌”课程，建立非遗项目“花丝镶嵌”学习基地。</w:t>
      </w:r>
      <w:r>
        <w:rPr>
          <w:rFonts w:ascii="undefined" w:hAnsi="undefined"/>
        </w:rPr>
        <w:t>艺术组开展了线上下的作品展示与展演</w:t>
      </w:r>
      <w:r>
        <w:rPr>
          <w:rFonts w:ascii="undefined" w:hAnsi="undefined"/>
        </w:rPr>
        <w:t> “</w:t>
      </w:r>
      <w:r>
        <w:rPr>
          <w:rFonts w:ascii="undefined" w:hAnsi="undefined"/>
        </w:rPr>
        <w:t>艺起抗疫</w:t>
      </w:r>
      <w:r>
        <w:rPr>
          <w:rFonts w:ascii="undefined" w:hAnsi="undefined"/>
        </w:rPr>
        <w:t> </w:t>
      </w:r>
      <w:r>
        <w:rPr>
          <w:rFonts w:ascii="undefined" w:hAnsi="undefined"/>
        </w:rPr>
        <w:t>美在云端</w:t>
      </w:r>
      <w:r>
        <w:rPr>
          <w:rFonts w:ascii="undefined" w:hAnsi="undefined"/>
        </w:rPr>
        <w:t>”“</w:t>
      </w:r>
      <w:r>
        <w:rPr>
          <w:rFonts w:ascii="undefined" w:hAnsi="undefined"/>
        </w:rPr>
        <w:t>缤纷艺术</w:t>
      </w:r>
      <w:r>
        <w:rPr>
          <w:rFonts w:ascii="undefined" w:hAnsi="undefined"/>
        </w:rPr>
        <w:t> </w:t>
      </w:r>
      <w:r>
        <w:rPr>
          <w:rFonts w:ascii="undefined" w:hAnsi="undefined"/>
        </w:rPr>
        <w:t>秀我风采</w:t>
      </w:r>
      <w:r>
        <w:rPr>
          <w:rFonts w:ascii="undefined" w:hAnsi="undefined"/>
        </w:rPr>
        <w:t>”“</w:t>
      </w:r>
      <w:r>
        <w:rPr>
          <w:rFonts w:ascii="undefined" w:hAnsi="undefined"/>
        </w:rPr>
        <w:t>美术课程不停摆</w:t>
      </w:r>
      <w:r>
        <w:rPr>
          <w:rFonts w:ascii="undefined" w:hAnsi="undefined"/>
        </w:rPr>
        <w:t> </w:t>
      </w:r>
      <w:r>
        <w:rPr>
          <w:rFonts w:ascii="undefined" w:hAnsi="undefined"/>
        </w:rPr>
        <w:t>艺术创作不停歇</w:t>
      </w:r>
      <w:r>
        <w:rPr>
          <w:rFonts w:ascii="undefined" w:hAnsi="undefined"/>
        </w:rPr>
        <w:t>”</w:t>
      </w:r>
      <w:r>
        <w:rPr>
          <w:rFonts w:ascii="undefined" w:hAnsi="undefined"/>
        </w:rPr>
        <w:t>等不同系列的活动与各级各类的比赛。</w:t>
      </w:r>
    </w:p>
    <w:p w:rsidR="00817174" w:rsidRDefault="00817174" w:rsidP="004565A8">
      <w:pPr>
        <w:pStyle w:val="a7"/>
        <w:spacing w:before="0" w:beforeAutospacing="0" w:after="0" w:afterAutospacing="0" w:line="460" w:lineRule="exact"/>
        <w:ind w:firstLine="480"/>
      </w:pPr>
      <w:r>
        <w:rPr>
          <w:rFonts w:ascii="仿宋" w:eastAsia="仿宋" w:hAnsi="仿宋" w:hint="eastAsia"/>
        </w:rPr>
        <w:lastRenderedPageBreak/>
        <w:t>统整资源带来的艺术学习效果显著，学生艺术素养发展明显：</w:t>
      </w:r>
      <w:r>
        <w:rPr>
          <w:rFonts w:ascii="undefined" w:hAnsi="undefined"/>
        </w:rPr>
        <w:t>艺术比赛获奖颇丰，区、市级艺术获奖共</w:t>
      </w:r>
      <w:r>
        <w:rPr>
          <w:rFonts w:ascii="undefined" w:hAnsi="undefined"/>
        </w:rPr>
        <w:t>23</w:t>
      </w:r>
      <w:r>
        <w:rPr>
          <w:rFonts w:ascii="undefined" w:hAnsi="undefined"/>
        </w:rPr>
        <w:t>项，相比往年有新突破。新突破：首次获陶艺单项金奖、艺术之星（学校出现各</w:t>
      </w:r>
      <w:r>
        <w:rPr>
          <w:rFonts w:ascii="undefined" w:hAnsi="undefined"/>
        </w:rPr>
        <w:t>2</w:t>
      </w:r>
      <w:r>
        <w:rPr>
          <w:rFonts w:ascii="undefined" w:hAnsi="undefined"/>
        </w:rPr>
        <w:t>个），并且是零基础学生获金奖；历年来，首次入围</w:t>
      </w:r>
      <w:r>
        <w:rPr>
          <w:rFonts w:ascii="undefined" w:hAnsi="undefined"/>
        </w:rPr>
        <w:t>“</w:t>
      </w:r>
      <w:r>
        <w:rPr>
          <w:rFonts w:ascii="undefined" w:hAnsi="undefined"/>
        </w:rPr>
        <w:t>阳光天使杯</w:t>
      </w:r>
      <w:r>
        <w:rPr>
          <w:rFonts w:ascii="undefined" w:hAnsi="undefined"/>
        </w:rPr>
        <w:t>”</w:t>
      </w:r>
      <w:r>
        <w:rPr>
          <w:rFonts w:ascii="undefined" w:hAnsi="undefined"/>
        </w:rPr>
        <w:t>比赛难项目，从入围到市区级获奖。</w:t>
      </w:r>
    </w:p>
    <w:p w:rsidR="00817174" w:rsidRPr="00817174" w:rsidRDefault="00817174" w:rsidP="004565A8">
      <w:pPr>
        <w:pStyle w:val="a7"/>
        <w:spacing w:before="0" w:beforeAutospacing="0" w:after="0" w:afterAutospacing="0" w:line="460" w:lineRule="exact"/>
        <w:ind w:firstLine="525"/>
      </w:pPr>
      <w:r>
        <w:rPr>
          <w:rFonts w:ascii="undefined" w:hAnsi="undefined"/>
        </w:rPr>
        <w:t>教师新突破：有</w:t>
      </w:r>
      <w:r>
        <w:rPr>
          <w:rFonts w:ascii="undefined" w:hAnsi="undefined"/>
        </w:rPr>
        <w:t>5</w:t>
      </w:r>
      <w:r>
        <w:rPr>
          <w:rFonts w:ascii="undefined" w:hAnsi="undefined"/>
        </w:rPr>
        <w:t>人获优秀指导教师奖（指导获金奖和一等奖才有）；艺术教师的教学比赛与专业技能获多项奖。不论从学生艺术学习成果，还是教师教科研方面，形成整体上行的良好态势。</w:t>
      </w:r>
    </w:p>
    <w:p w:rsidR="00260260" w:rsidRPr="004565A8" w:rsidRDefault="00260260" w:rsidP="004565A8">
      <w:pPr>
        <w:spacing w:line="460" w:lineRule="exact"/>
        <w:ind w:firstLineChars="200" w:firstLine="480"/>
        <w:rPr>
          <w:rFonts w:ascii="undefined" w:hAnsi="undefined" w:cs="宋体"/>
          <w:kern w:val="0"/>
          <w:sz w:val="24"/>
        </w:rPr>
      </w:pPr>
      <w:r w:rsidRPr="004565A8">
        <w:rPr>
          <w:rFonts w:ascii="undefined" w:hAnsi="undefined" w:cs="宋体" w:hint="eastAsia"/>
          <w:kern w:val="0"/>
          <w:sz w:val="24"/>
        </w:rPr>
        <w:t>卫生工作方面，</w:t>
      </w:r>
      <w:r w:rsidR="004565A8" w:rsidRPr="004565A8">
        <w:rPr>
          <w:rFonts w:ascii="undefined" w:hAnsi="undefined" w:cs="宋体"/>
          <w:kern w:val="0"/>
          <w:sz w:val="24"/>
        </w:rPr>
        <w:t>做好日常传染防控教育管理和上报、学生常见病的处理，学生屈光及体质监测建档、检查、反馈等工作，积极参与</w:t>
      </w:r>
      <w:r w:rsidR="004565A8" w:rsidRPr="004565A8">
        <w:rPr>
          <w:rFonts w:ascii="undefined" w:hAnsi="undefined" w:cs="宋体"/>
          <w:kern w:val="0"/>
          <w:sz w:val="24"/>
        </w:rPr>
        <w:t>“</w:t>
      </w:r>
      <w:r w:rsidR="004565A8" w:rsidRPr="004565A8">
        <w:rPr>
          <w:rFonts w:ascii="undefined" w:hAnsi="undefined" w:cs="宋体"/>
          <w:kern w:val="0"/>
          <w:sz w:val="24"/>
        </w:rPr>
        <w:t>新冠</w:t>
      </w:r>
      <w:r w:rsidR="004565A8" w:rsidRPr="004565A8">
        <w:rPr>
          <w:rFonts w:ascii="undefined" w:hAnsi="undefined" w:cs="宋体"/>
          <w:kern w:val="0"/>
          <w:sz w:val="24"/>
        </w:rPr>
        <w:t>”</w:t>
      </w:r>
      <w:r w:rsidR="004565A8" w:rsidRPr="004565A8">
        <w:rPr>
          <w:rFonts w:ascii="undefined" w:hAnsi="undefined" w:cs="宋体"/>
          <w:kern w:val="0"/>
          <w:sz w:val="24"/>
        </w:rPr>
        <w:t>疫情防控的人员管理、信息上报、核酸检测等工作，开展饮食饮水卫生管理等工作。</w:t>
      </w:r>
    </w:p>
    <w:p w:rsidR="00260260" w:rsidRPr="004C1890" w:rsidRDefault="00260260" w:rsidP="004565A8">
      <w:pPr>
        <w:spacing w:line="460" w:lineRule="exact"/>
        <w:ind w:firstLineChars="200" w:firstLine="480"/>
        <w:rPr>
          <w:rFonts w:asciiTheme="minorEastAsia" w:hAnsiTheme="minorEastAsia"/>
          <w:color w:val="000000" w:themeColor="text1"/>
          <w:sz w:val="24"/>
        </w:rPr>
      </w:pPr>
      <w:r w:rsidRPr="004C1890">
        <w:rPr>
          <w:rFonts w:asciiTheme="minorEastAsia" w:hAnsiTheme="minorEastAsia" w:hint="eastAsia"/>
          <w:color w:val="000000" w:themeColor="text1"/>
          <w:sz w:val="24"/>
        </w:rPr>
        <w:t>科技</w:t>
      </w:r>
      <w:r>
        <w:rPr>
          <w:rFonts w:asciiTheme="minorEastAsia" w:hAnsiTheme="minorEastAsia" w:hint="eastAsia"/>
          <w:color w:val="000000" w:themeColor="text1"/>
          <w:sz w:val="24"/>
        </w:rPr>
        <w:t>工作</w:t>
      </w:r>
      <w:r w:rsidRPr="004C1890">
        <w:rPr>
          <w:rFonts w:asciiTheme="minorEastAsia" w:hAnsiTheme="minorEastAsia" w:hint="eastAsia"/>
          <w:color w:val="000000" w:themeColor="text1"/>
          <w:sz w:val="24"/>
        </w:rPr>
        <w:t>方面，我校在基础课程中融入科技思维，同时开设头脑OM、AI的幕后英雄等科技校本课程，充分借助科技节和各级各类比赛促进科技融入学生生活。</w:t>
      </w:r>
    </w:p>
    <w:p w:rsidR="00260260" w:rsidRPr="004C1890" w:rsidRDefault="00260260" w:rsidP="004565A8">
      <w:pPr>
        <w:spacing w:line="460" w:lineRule="exact"/>
        <w:ind w:firstLineChars="200" w:firstLine="480"/>
        <w:rPr>
          <w:rFonts w:asciiTheme="minorEastAsia" w:hAnsiTheme="minorEastAsia"/>
          <w:color w:val="000000" w:themeColor="text1"/>
          <w:sz w:val="24"/>
        </w:rPr>
      </w:pPr>
      <w:r w:rsidRPr="004C1890">
        <w:rPr>
          <w:rFonts w:asciiTheme="minorEastAsia" w:hAnsiTheme="minorEastAsia" w:hint="eastAsia"/>
          <w:color w:val="000000" w:themeColor="text1"/>
          <w:sz w:val="24"/>
        </w:rPr>
        <w:t>语言文字</w:t>
      </w:r>
      <w:r>
        <w:rPr>
          <w:rFonts w:asciiTheme="minorEastAsia" w:hAnsiTheme="minorEastAsia" w:hint="eastAsia"/>
          <w:color w:val="000000" w:themeColor="text1"/>
          <w:sz w:val="24"/>
        </w:rPr>
        <w:t>工作</w:t>
      </w:r>
      <w:r w:rsidRPr="004C1890">
        <w:rPr>
          <w:rFonts w:asciiTheme="minorEastAsia" w:hAnsiTheme="minorEastAsia" w:hint="eastAsia"/>
          <w:color w:val="000000" w:themeColor="text1"/>
          <w:sz w:val="24"/>
        </w:rPr>
        <w:t>方面，学校扎实落实语言文字常规工作，充分重视推普周，做好语言文言文自推广工作，以诵苑党员工作室和学生吟诵社团为依托推进学校经典诵读工作扎实落实。</w:t>
      </w:r>
    </w:p>
    <w:p w:rsidR="00260260" w:rsidRPr="00C141CD" w:rsidRDefault="00260260" w:rsidP="004565A8">
      <w:pPr>
        <w:spacing w:line="460" w:lineRule="exact"/>
        <w:rPr>
          <w:rFonts w:asciiTheme="minorEastAsia" w:hAnsiTheme="minorEastAsia" w:cs="仿宋"/>
          <w:b/>
          <w:kern w:val="0"/>
          <w:sz w:val="24"/>
        </w:rPr>
      </w:pPr>
      <w:r>
        <w:rPr>
          <w:rFonts w:asciiTheme="minorEastAsia" w:hAnsiTheme="minorEastAsia" w:cs="仿宋" w:hint="eastAsia"/>
          <w:b/>
          <w:kern w:val="0"/>
          <w:sz w:val="24"/>
        </w:rPr>
        <w:t xml:space="preserve">    五</w:t>
      </w:r>
      <w:r w:rsidRPr="00C141CD">
        <w:rPr>
          <w:rFonts w:asciiTheme="minorEastAsia" w:hAnsiTheme="minorEastAsia" w:cs="仿宋" w:hint="eastAsia"/>
          <w:b/>
          <w:kern w:val="0"/>
          <w:sz w:val="24"/>
        </w:rPr>
        <w:t>、克服困难、注重学习，提升自我</w:t>
      </w:r>
    </w:p>
    <w:p w:rsidR="00260260" w:rsidRPr="00C141CD" w:rsidRDefault="00260260" w:rsidP="004565A8">
      <w:pPr>
        <w:spacing w:line="460" w:lineRule="exact"/>
        <w:ind w:firstLineChars="200" w:firstLine="480"/>
        <w:rPr>
          <w:rFonts w:asciiTheme="minorEastAsia" w:hAnsiTheme="minorEastAsia" w:cs="仿宋"/>
          <w:kern w:val="0"/>
          <w:sz w:val="24"/>
        </w:rPr>
      </w:pPr>
      <w:r w:rsidRPr="00C141CD">
        <w:rPr>
          <w:rFonts w:asciiTheme="minorEastAsia" w:hAnsiTheme="minorEastAsia" w:cs="仿宋" w:hint="eastAsia"/>
          <w:kern w:val="0"/>
          <w:sz w:val="24"/>
        </w:rPr>
        <w:t>作为一名校级干部，我坚持学习和提升，提高自己对政治的敏锐性，提高对教育的认识和个人品德修养，提高管理能力。在这一年里，</w:t>
      </w:r>
      <w:r>
        <w:rPr>
          <w:rFonts w:asciiTheme="minorEastAsia" w:hAnsiTheme="minorEastAsia" w:cs="仿宋" w:hint="eastAsia"/>
          <w:kern w:val="0"/>
          <w:sz w:val="24"/>
        </w:rPr>
        <w:t>虽然新任务、新要求、新变化不断，但我始终都</w:t>
      </w:r>
      <w:r w:rsidR="009156FF">
        <w:rPr>
          <w:rFonts w:asciiTheme="minorEastAsia" w:hAnsiTheme="minorEastAsia" w:cs="仿宋" w:hint="eastAsia"/>
          <w:kern w:val="0"/>
          <w:sz w:val="24"/>
        </w:rPr>
        <w:t>以高标准、严要求来要求自己按照各项规定开展工作，做到廉洁自律</w:t>
      </w:r>
      <w:r w:rsidRPr="00C141CD">
        <w:rPr>
          <w:rFonts w:asciiTheme="minorEastAsia" w:hAnsiTheme="minorEastAsia" w:cs="仿宋" w:hint="eastAsia"/>
          <w:kern w:val="0"/>
          <w:sz w:val="24"/>
        </w:rPr>
        <w:t>。积极克服工作和生活中的困难坚持学习，先后阅读教育教学各类书籍数本，</w:t>
      </w:r>
      <w:r w:rsidR="00E8051D">
        <w:rPr>
          <w:rFonts w:asciiTheme="minorEastAsia" w:hAnsiTheme="minorEastAsia" w:cs="仿宋" w:hint="eastAsia"/>
          <w:kern w:val="0"/>
          <w:sz w:val="24"/>
        </w:rPr>
        <w:t>个人主持的区级重点课题《聚焦高中思想政治学科大概念的项目化学习实践与研究》如期开题，</w:t>
      </w:r>
      <w:r w:rsidR="009156FF">
        <w:rPr>
          <w:rFonts w:asciiTheme="minorEastAsia" w:hAnsiTheme="minorEastAsia" w:cs="仿宋" w:hint="eastAsia"/>
          <w:kern w:val="0"/>
          <w:sz w:val="24"/>
        </w:rPr>
        <w:t>目前正常研究；</w:t>
      </w:r>
      <w:r w:rsidR="00E8051D">
        <w:rPr>
          <w:rFonts w:asciiTheme="minorEastAsia" w:hAnsiTheme="minorEastAsia" w:cs="仿宋" w:hint="eastAsia"/>
          <w:kern w:val="0"/>
          <w:sz w:val="24"/>
        </w:rPr>
        <w:t>与冯静老师共同开发校本课程一门</w:t>
      </w:r>
      <w:r w:rsidRPr="00C141CD">
        <w:rPr>
          <w:rFonts w:asciiTheme="minorEastAsia" w:hAnsiTheme="minorEastAsia" w:cs="仿宋" w:hint="eastAsia"/>
          <w:kern w:val="0"/>
          <w:sz w:val="24"/>
        </w:rPr>
        <w:t>。</w:t>
      </w:r>
    </w:p>
    <w:p w:rsidR="00260260" w:rsidRPr="00C141CD" w:rsidRDefault="00260260" w:rsidP="004565A8">
      <w:pPr>
        <w:spacing w:line="460" w:lineRule="exact"/>
        <w:ind w:firstLineChars="200" w:firstLine="480"/>
        <w:rPr>
          <w:rFonts w:asciiTheme="minorEastAsia" w:hAnsiTheme="minorEastAsia" w:cs="仿宋"/>
          <w:kern w:val="0"/>
          <w:sz w:val="24"/>
        </w:rPr>
      </w:pPr>
      <w:r w:rsidRPr="00C141CD">
        <w:rPr>
          <w:rFonts w:asciiTheme="minorEastAsia" w:hAnsiTheme="minorEastAsia" w:cs="仿宋" w:hint="eastAsia"/>
          <w:kern w:val="0"/>
          <w:sz w:val="24"/>
        </w:rPr>
        <w:t>各位代表，感谢大家长期以来对我的关心、帮助和支持</w:t>
      </w:r>
      <w:r>
        <w:rPr>
          <w:rFonts w:asciiTheme="minorEastAsia" w:hAnsiTheme="minorEastAsia" w:cs="仿宋" w:hint="eastAsia"/>
          <w:kern w:val="0"/>
          <w:sz w:val="24"/>
        </w:rPr>
        <w:t>，</w:t>
      </w:r>
      <w:r w:rsidRPr="00C141CD">
        <w:rPr>
          <w:rFonts w:asciiTheme="minorEastAsia" w:hAnsiTheme="minorEastAsia" w:cs="仿宋" w:hint="eastAsia"/>
          <w:kern w:val="0"/>
          <w:sz w:val="24"/>
        </w:rPr>
        <w:t>感谢全体教师攻坚克难，上下齐心，全力以赴把教学各项工作保质保量完成，在此我一并表示感谢。各位代表</w:t>
      </w:r>
      <w:r>
        <w:rPr>
          <w:rFonts w:asciiTheme="minorEastAsia" w:hAnsiTheme="minorEastAsia" w:cs="仿宋" w:hint="eastAsia"/>
          <w:kern w:val="0"/>
          <w:sz w:val="24"/>
        </w:rPr>
        <w:t>，</w:t>
      </w:r>
      <w:r w:rsidRPr="00C141CD">
        <w:rPr>
          <w:rFonts w:asciiTheme="minorEastAsia" w:hAnsiTheme="minorEastAsia" w:cs="仿宋" w:hint="eastAsia"/>
          <w:kern w:val="0"/>
          <w:sz w:val="24"/>
        </w:rPr>
        <w:t>尽管在内心上，我十分想把学校的工作做好，也尽自己做大的努力在工作，但是由于自身能力、学识、经验的关系，还存在很多需要改进的地方。接下来我们将协同教学部门、条线老师，在书记、校长的带领下，</w:t>
      </w:r>
      <w:r w:rsidRPr="00C141CD">
        <w:rPr>
          <w:rFonts w:asciiTheme="minorEastAsia" w:hAnsiTheme="minorEastAsia" w:cs="仿宋" w:hint="eastAsia"/>
          <w:sz w:val="24"/>
        </w:rPr>
        <w:t>准备在</w:t>
      </w:r>
      <w:r w:rsidR="009156FF" w:rsidRPr="009156FF">
        <w:rPr>
          <w:rFonts w:asciiTheme="minorEastAsia" w:hAnsiTheme="minorEastAsia" w:cs="仿宋" w:hint="eastAsia"/>
          <w:b/>
          <w:sz w:val="24"/>
        </w:rPr>
        <w:t>教学改进计划（攀登项目）、</w:t>
      </w:r>
      <w:r w:rsidRPr="00C141CD">
        <w:rPr>
          <w:rFonts w:asciiTheme="minorEastAsia" w:hAnsiTheme="minorEastAsia" w:cs="仿宋" w:hint="eastAsia"/>
          <w:b/>
          <w:bCs/>
          <w:sz w:val="24"/>
        </w:rPr>
        <w:t>教研组内涵发展、</w:t>
      </w:r>
      <w:r>
        <w:rPr>
          <w:rFonts w:asciiTheme="minorEastAsia" w:hAnsiTheme="minorEastAsia" w:cs="仿宋" w:hint="eastAsia"/>
          <w:b/>
          <w:bCs/>
          <w:sz w:val="24"/>
        </w:rPr>
        <w:t>教师专业成长</w:t>
      </w:r>
      <w:r w:rsidR="009156FF">
        <w:rPr>
          <w:rFonts w:asciiTheme="minorEastAsia" w:hAnsiTheme="minorEastAsia" w:cs="仿宋" w:hint="eastAsia"/>
          <w:b/>
          <w:bCs/>
          <w:sz w:val="24"/>
        </w:rPr>
        <w:t>（职初教师成长）</w:t>
      </w:r>
      <w:r>
        <w:rPr>
          <w:rFonts w:asciiTheme="minorEastAsia" w:hAnsiTheme="minorEastAsia" w:cs="仿宋" w:hint="eastAsia"/>
          <w:b/>
          <w:bCs/>
          <w:sz w:val="24"/>
        </w:rPr>
        <w:t>、</w:t>
      </w:r>
      <w:r w:rsidR="009156FF">
        <w:rPr>
          <w:rFonts w:asciiTheme="minorEastAsia" w:hAnsiTheme="minorEastAsia" w:cs="仿宋" w:hint="eastAsia"/>
          <w:b/>
          <w:bCs/>
          <w:sz w:val="24"/>
        </w:rPr>
        <w:t>学科课程规划、</w:t>
      </w:r>
      <w:r>
        <w:rPr>
          <w:rFonts w:asciiTheme="minorEastAsia" w:hAnsiTheme="minorEastAsia" w:cs="仿宋" w:hint="eastAsia"/>
          <w:b/>
          <w:bCs/>
          <w:sz w:val="24"/>
        </w:rPr>
        <w:t>文创课程序列建设、</w:t>
      </w:r>
      <w:r w:rsidRPr="00C141CD">
        <w:rPr>
          <w:rFonts w:asciiTheme="minorEastAsia" w:hAnsiTheme="minorEastAsia" w:cs="仿宋" w:hint="eastAsia"/>
          <w:b/>
          <w:bCs/>
          <w:sz w:val="24"/>
        </w:rPr>
        <w:t>课堂教学效率、艺术生</w:t>
      </w:r>
      <w:r w:rsidR="009156FF">
        <w:rPr>
          <w:rFonts w:asciiTheme="minorEastAsia" w:hAnsiTheme="minorEastAsia" w:cs="仿宋" w:hint="eastAsia"/>
          <w:b/>
          <w:bCs/>
          <w:sz w:val="24"/>
        </w:rPr>
        <w:t>（文化+艺术）</w:t>
      </w:r>
      <w:r w:rsidRPr="00C141CD">
        <w:rPr>
          <w:rFonts w:asciiTheme="minorEastAsia" w:hAnsiTheme="minorEastAsia" w:cs="仿宋" w:hint="eastAsia"/>
          <w:b/>
          <w:bCs/>
          <w:sz w:val="24"/>
        </w:rPr>
        <w:t>管理、学</w:t>
      </w:r>
      <w:r w:rsidRPr="00C141CD">
        <w:rPr>
          <w:rFonts w:asciiTheme="minorEastAsia" w:hAnsiTheme="minorEastAsia" w:cs="仿宋" w:hint="eastAsia"/>
          <w:b/>
          <w:bCs/>
          <w:sz w:val="24"/>
        </w:rPr>
        <w:lastRenderedPageBreak/>
        <w:t>科训练体系、</w:t>
      </w:r>
      <w:r w:rsidR="009156FF">
        <w:rPr>
          <w:rFonts w:asciiTheme="minorEastAsia" w:hAnsiTheme="minorEastAsia" w:cs="仿宋" w:hint="eastAsia"/>
          <w:b/>
          <w:bCs/>
          <w:sz w:val="24"/>
        </w:rPr>
        <w:t>市区级课题研究</w:t>
      </w:r>
      <w:r w:rsidRPr="00C141CD">
        <w:rPr>
          <w:rFonts w:asciiTheme="minorEastAsia" w:hAnsiTheme="minorEastAsia" w:cs="仿宋" w:hint="eastAsia"/>
          <w:sz w:val="24"/>
        </w:rPr>
        <w:t>等方面提高品质，做好规划。</w:t>
      </w:r>
      <w:r w:rsidRPr="00C141CD">
        <w:rPr>
          <w:rFonts w:asciiTheme="minorEastAsia" w:hAnsiTheme="minorEastAsia" w:cs="仿宋" w:hint="eastAsia"/>
          <w:kern w:val="0"/>
          <w:sz w:val="24"/>
        </w:rPr>
        <w:t>希望在座的各位一如既往的支持我、帮助我，让我</w:t>
      </w:r>
      <w:r>
        <w:rPr>
          <w:rFonts w:asciiTheme="minorEastAsia" w:hAnsiTheme="minorEastAsia" w:cs="仿宋" w:hint="eastAsia"/>
          <w:kern w:val="0"/>
          <w:sz w:val="24"/>
        </w:rPr>
        <w:t>们共同携手，</w:t>
      </w:r>
      <w:r w:rsidRPr="00C141CD">
        <w:rPr>
          <w:rFonts w:asciiTheme="minorEastAsia" w:hAnsiTheme="minorEastAsia" w:cs="仿宋" w:hint="eastAsia"/>
          <w:kern w:val="0"/>
          <w:sz w:val="24"/>
        </w:rPr>
        <w:t>提升学校整体办学水平。</w:t>
      </w:r>
      <w:r w:rsidR="009156FF">
        <w:rPr>
          <w:rFonts w:asciiTheme="minorEastAsia" w:hAnsiTheme="minorEastAsia" w:cs="仿宋" w:hint="eastAsia"/>
          <w:kern w:val="0"/>
          <w:sz w:val="24"/>
        </w:rPr>
        <w:t>各位代表以上是我的述职述廉报告，请大家审议！</w:t>
      </w:r>
      <w:r w:rsidRPr="00C141CD">
        <w:rPr>
          <w:rFonts w:asciiTheme="minorEastAsia" w:hAnsiTheme="minorEastAsia" w:cs="仿宋" w:hint="eastAsia"/>
          <w:kern w:val="0"/>
          <w:sz w:val="24"/>
        </w:rPr>
        <w:t>谢谢大家！</w:t>
      </w:r>
    </w:p>
    <w:p w:rsidR="00260260" w:rsidRPr="00C141CD" w:rsidRDefault="00260260" w:rsidP="004565A8">
      <w:pPr>
        <w:spacing w:line="460" w:lineRule="exact"/>
        <w:ind w:firstLineChars="200" w:firstLine="480"/>
        <w:rPr>
          <w:rFonts w:asciiTheme="minorEastAsia" w:hAnsiTheme="minorEastAsia" w:cs="仿宋"/>
          <w:sz w:val="24"/>
        </w:rPr>
      </w:pPr>
      <w:r w:rsidRPr="00C141CD">
        <w:rPr>
          <w:rFonts w:asciiTheme="minorEastAsia" w:hAnsiTheme="minorEastAsia" w:cs="仿宋" w:hint="eastAsia"/>
          <w:kern w:val="0"/>
          <w:sz w:val="24"/>
        </w:rPr>
        <w:t xml:space="preserve">                                      202</w:t>
      </w:r>
      <w:r>
        <w:rPr>
          <w:rFonts w:asciiTheme="minorEastAsia" w:hAnsiTheme="minorEastAsia" w:cs="仿宋" w:hint="eastAsia"/>
          <w:kern w:val="0"/>
          <w:sz w:val="24"/>
        </w:rPr>
        <w:t>2</w:t>
      </w:r>
      <w:r w:rsidRPr="00C141CD">
        <w:rPr>
          <w:rFonts w:asciiTheme="minorEastAsia" w:hAnsiTheme="minorEastAsia" w:cs="仿宋" w:hint="eastAsia"/>
          <w:kern w:val="0"/>
          <w:sz w:val="24"/>
        </w:rPr>
        <w:t>年12月</w:t>
      </w:r>
      <w:r w:rsidR="009156FF">
        <w:rPr>
          <w:rFonts w:asciiTheme="minorEastAsia" w:hAnsiTheme="minorEastAsia" w:cs="仿宋" w:hint="eastAsia"/>
          <w:kern w:val="0"/>
          <w:sz w:val="24"/>
        </w:rPr>
        <w:t>12</w:t>
      </w:r>
      <w:r w:rsidRPr="00C141CD">
        <w:rPr>
          <w:rFonts w:asciiTheme="minorEastAsia" w:hAnsiTheme="minorEastAsia" w:cs="仿宋" w:hint="eastAsia"/>
          <w:kern w:val="0"/>
          <w:sz w:val="24"/>
        </w:rPr>
        <w:t>日</w:t>
      </w:r>
    </w:p>
    <w:p w:rsidR="00260260" w:rsidRDefault="00260260" w:rsidP="004565A8">
      <w:pPr>
        <w:adjustRightInd w:val="0"/>
        <w:snapToGrid w:val="0"/>
        <w:spacing w:line="460" w:lineRule="exact"/>
        <w:ind w:firstLineChars="200" w:firstLine="480"/>
        <w:rPr>
          <w:rFonts w:asciiTheme="minorEastAsia" w:hAnsiTheme="minorEastAsia"/>
          <w:bCs/>
          <w:color w:val="000000" w:themeColor="text1"/>
          <w:sz w:val="24"/>
        </w:rPr>
      </w:pPr>
    </w:p>
    <w:p w:rsidR="004B1E11" w:rsidRDefault="000328AC" w:rsidP="004565A8">
      <w:pPr>
        <w:adjustRightInd w:val="0"/>
        <w:snapToGrid w:val="0"/>
        <w:spacing w:line="460" w:lineRule="exact"/>
        <w:rPr>
          <w:rFonts w:asciiTheme="minorEastAsia" w:hAnsiTheme="minorEastAsia"/>
          <w:b/>
          <w:bCs/>
          <w:sz w:val="24"/>
        </w:rPr>
      </w:pPr>
      <w:r>
        <w:rPr>
          <w:rFonts w:asciiTheme="minorEastAsia" w:hAnsiTheme="minorEastAsia" w:hint="eastAsia"/>
          <w:b/>
          <w:bCs/>
          <w:sz w:val="24"/>
        </w:rPr>
        <w:t xml:space="preserve"> </w:t>
      </w:r>
    </w:p>
    <w:p w:rsidR="007246AF" w:rsidRDefault="007246AF" w:rsidP="004565A8">
      <w:pPr>
        <w:adjustRightInd w:val="0"/>
        <w:snapToGrid w:val="0"/>
        <w:spacing w:line="460" w:lineRule="exact"/>
        <w:rPr>
          <w:rFonts w:asciiTheme="minorEastAsia" w:hAnsiTheme="minorEastAsia"/>
          <w:b/>
          <w:bCs/>
          <w:sz w:val="24"/>
        </w:rPr>
      </w:pPr>
    </w:p>
    <w:p w:rsidR="007246AF" w:rsidRDefault="007246AF" w:rsidP="004565A8">
      <w:pPr>
        <w:adjustRightInd w:val="0"/>
        <w:snapToGrid w:val="0"/>
        <w:spacing w:line="460" w:lineRule="exact"/>
        <w:rPr>
          <w:rFonts w:asciiTheme="minorEastAsia" w:hAnsiTheme="minorEastAsia"/>
          <w:b/>
          <w:bCs/>
          <w:sz w:val="24"/>
        </w:rPr>
      </w:pPr>
    </w:p>
    <w:p w:rsidR="007246AF" w:rsidRPr="00C141CD" w:rsidRDefault="007246AF" w:rsidP="004565A8">
      <w:pPr>
        <w:adjustRightInd w:val="0"/>
        <w:snapToGrid w:val="0"/>
        <w:spacing w:line="460" w:lineRule="exact"/>
        <w:rPr>
          <w:rFonts w:asciiTheme="minorEastAsia" w:hAnsiTheme="minorEastAsia" w:cs="仿宋"/>
          <w:sz w:val="24"/>
        </w:rPr>
      </w:pPr>
    </w:p>
    <w:sectPr w:rsidR="007246AF" w:rsidRPr="00C141CD" w:rsidSect="00041C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DB5" w:rsidRDefault="00777DB5" w:rsidP="005653E4">
      <w:r>
        <w:separator/>
      </w:r>
    </w:p>
  </w:endnote>
  <w:endnote w:type="continuationSeparator" w:id="0">
    <w:p w:rsidR="00777DB5" w:rsidRDefault="00777DB5" w:rsidP="00565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undefin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DB5" w:rsidRDefault="00777DB5" w:rsidP="005653E4">
      <w:r>
        <w:separator/>
      </w:r>
    </w:p>
  </w:footnote>
  <w:footnote w:type="continuationSeparator" w:id="0">
    <w:p w:rsidR="00777DB5" w:rsidRDefault="00777DB5" w:rsidP="00565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00AA22"/>
    <w:multiLevelType w:val="singleLevel"/>
    <w:tmpl w:val="C100AA22"/>
    <w:lvl w:ilvl="0">
      <w:start w:val="2"/>
      <w:numFmt w:val="chineseCounting"/>
      <w:suff w:val="nothing"/>
      <w:lvlText w:val="%1、"/>
      <w:lvlJc w:val="left"/>
      <w:rPr>
        <w:rFonts w:hint="eastAsia"/>
      </w:rPr>
    </w:lvl>
  </w:abstractNum>
  <w:abstractNum w:abstractNumId="1">
    <w:nsid w:val="69F5179F"/>
    <w:multiLevelType w:val="multilevel"/>
    <w:tmpl w:val="69F517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66EF"/>
    <w:rsid w:val="00032542"/>
    <w:rsid w:val="000328AC"/>
    <w:rsid w:val="00041C49"/>
    <w:rsid w:val="0004631C"/>
    <w:rsid w:val="000848CA"/>
    <w:rsid w:val="00084C22"/>
    <w:rsid w:val="00087FD0"/>
    <w:rsid w:val="00097818"/>
    <w:rsid w:val="000A4AF8"/>
    <w:rsid w:val="000A4F6C"/>
    <w:rsid w:val="000B0A08"/>
    <w:rsid w:val="000B314E"/>
    <w:rsid w:val="000B33BB"/>
    <w:rsid w:val="000B42C7"/>
    <w:rsid w:val="000C7702"/>
    <w:rsid w:val="000D1826"/>
    <w:rsid w:val="000F4590"/>
    <w:rsid w:val="00102CBB"/>
    <w:rsid w:val="0011010F"/>
    <w:rsid w:val="00111ACB"/>
    <w:rsid w:val="001339CE"/>
    <w:rsid w:val="001414E5"/>
    <w:rsid w:val="0014776B"/>
    <w:rsid w:val="00153A0E"/>
    <w:rsid w:val="00156A03"/>
    <w:rsid w:val="0017291C"/>
    <w:rsid w:val="00174B34"/>
    <w:rsid w:val="00182CE7"/>
    <w:rsid w:val="001A7B98"/>
    <w:rsid w:val="001B0A72"/>
    <w:rsid w:val="001C19BC"/>
    <w:rsid w:val="0020373D"/>
    <w:rsid w:val="00216D51"/>
    <w:rsid w:val="00225632"/>
    <w:rsid w:val="00240E40"/>
    <w:rsid w:val="00260260"/>
    <w:rsid w:val="002774E9"/>
    <w:rsid w:val="002941A6"/>
    <w:rsid w:val="002A2C31"/>
    <w:rsid w:val="002B4404"/>
    <w:rsid w:val="002B72CA"/>
    <w:rsid w:val="002D49A3"/>
    <w:rsid w:val="002F1356"/>
    <w:rsid w:val="00313332"/>
    <w:rsid w:val="003227BE"/>
    <w:rsid w:val="00337A8C"/>
    <w:rsid w:val="0036685F"/>
    <w:rsid w:val="00371005"/>
    <w:rsid w:val="00377E8E"/>
    <w:rsid w:val="00387E02"/>
    <w:rsid w:val="00394048"/>
    <w:rsid w:val="00394D03"/>
    <w:rsid w:val="003A1597"/>
    <w:rsid w:val="003B2459"/>
    <w:rsid w:val="003B46A4"/>
    <w:rsid w:val="003B7F45"/>
    <w:rsid w:val="003C50CB"/>
    <w:rsid w:val="003D3FCC"/>
    <w:rsid w:val="003F62AF"/>
    <w:rsid w:val="00401AB1"/>
    <w:rsid w:val="00405026"/>
    <w:rsid w:val="00412BA2"/>
    <w:rsid w:val="004238C5"/>
    <w:rsid w:val="004565A8"/>
    <w:rsid w:val="004804F8"/>
    <w:rsid w:val="004B1E11"/>
    <w:rsid w:val="004C1890"/>
    <w:rsid w:val="004C6383"/>
    <w:rsid w:val="004D60C2"/>
    <w:rsid w:val="004D7C73"/>
    <w:rsid w:val="004F4C5B"/>
    <w:rsid w:val="004F52DB"/>
    <w:rsid w:val="00500B66"/>
    <w:rsid w:val="00516DE3"/>
    <w:rsid w:val="00521993"/>
    <w:rsid w:val="005517E6"/>
    <w:rsid w:val="00556895"/>
    <w:rsid w:val="005653E4"/>
    <w:rsid w:val="0057119B"/>
    <w:rsid w:val="00573E0E"/>
    <w:rsid w:val="00574028"/>
    <w:rsid w:val="005755BB"/>
    <w:rsid w:val="00576304"/>
    <w:rsid w:val="005A289A"/>
    <w:rsid w:val="005C255E"/>
    <w:rsid w:val="005E3BC8"/>
    <w:rsid w:val="00615042"/>
    <w:rsid w:val="00626B7E"/>
    <w:rsid w:val="00637A09"/>
    <w:rsid w:val="00662C12"/>
    <w:rsid w:val="00666EFC"/>
    <w:rsid w:val="00667976"/>
    <w:rsid w:val="006763B8"/>
    <w:rsid w:val="006B6CC1"/>
    <w:rsid w:val="006C1DCD"/>
    <w:rsid w:val="006E0FBE"/>
    <w:rsid w:val="006E5631"/>
    <w:rsid w:val="006E6FD5"/>
    <w:rsid w:val="00717D07"/>
    <w:rsid w:val="007246AF"/>
    <w:rsid w:val="00751564"/>
    <w:rsid w:val="007524AC"/>
    <w:rsid w:val="00761524"/>
    <w:rsid w:val="007621FB"/>
    <w:rsid w:val="0076795C"/>
    <w:rsid w:val="00770705"/>
    <w:rsid w:val="00777DB5"/>
    <w:rsid w:val="0078765C"/>
    <w:rsid w:val="007914C0"/>
    <w:rsid w:val="007B1394"/>
    <w:rsid w:val="007E7217"/>
    <w:rsid w:val="007E77A1"/>
    <w:rsid w:val="008046BF"/>
    <w:rsid w:val="008052EF"/>
    <w:rsid w:val="008058EF"/>
    <w:rsid w:val="00812036"/>
    <w:rsid w:val="00817174"/>
    <w:rsid w:val="008260C1"/>
    <w:rsid w:val="00841D3C"/>
    <w:rsid w:val="008516FE"/>
    <w:rsid w:val="00860E4D"/>
    <w:rsid w:val="00863587"/>
    <w:rsid w:val="00864AFC"/>
    <w:rsid w:val="00873078"/>
    <w:rsid w:val="00876FED"/>
    <w:rsid w:val="00883840"/>
    <w:rsid w:val="00894719"/>
    <w:rsid w:val="00896FBE"/>
    <w:rsid w:val="008A3759"/>
    <w:rsid w:val="008B01B8"/>
    <w:rsid w:val="008C243B"/>
    <w:rsid w:val="008C27A2"/>
    <w:rsid w:val="008E2585"/>
    <w:rsid w:val="008E660D"/>
    <w:rsid w:val="00911BD5"/>
    <w:rsid w:val="009156FF"/>
    <w:rsid w:val="009204BF"/>
    <w:rsid w:val="00921450"/>
    <w:rsid w:val="0095701F"/>
    <w:rsid w:val="009639E7"/>
    <w:rsid w:val="00983C0B"/>
    <w:rsid w:val="009A1053"/>
    <w:rsid w:val="009B3376"/>
    <w:rsid w:val="009C20A1"/>
    <w:rsid w:val="009D19F0"/>
    <w:rsid w:val="009F626B"/>
    <w:rsid w:val="009F73D1"/>
    <w:rsid w:val="00A26CD4"/>
    <w:rsid w:val="00A312BF"/>
    <w:rsid w:val="00A73E98"/>
    <w:rsid w:val="00A7756A"/>
    <w:rsid w:val="00A83143"/>
    <w:rsid w:val="00AA2D45"/>
    <w:rsid w:val="00AA305B"/>
    <w:rsid w:val="00AB355F"/>
    <w:rsid w:val="00AB749E"/>
    <w:rsid w:val="00AC3A8A"/>
    <w:rsid w:val="00AE0538"/>
    <w:rsid w:val="00AE5000"/>
    <w:rsid w:val="00B13A28"/>
    <w:rsid w:val="00B224D4"/>
    <w:rsid w:val="00B27927"/>
    <w:rsid w:val="00B3649C"/>
    <w:rsid w:val="00B429EA"/>
    <w:rsid w:val="00B430C2"/>
    <w:rsid w:val="00B47674"/>
    <w:rsid w:val="00B81858"/>
    <w:rsid w:val="00B82808"/>
    <w:rsid w:val="00B91673"/>
    <w:rsid w:val="00B94272"/>
    <w:rsid w:val="00B97308"/>
    <w:rsid w:val="00BA1C34"/>
    <w:rsid w:val="00BA39E2"/>
    <w:rsid w:val="00BA50F2"/>
    <w:rsid w:val="00BC5A17"/>
    <w:rsid w:val="00BC609C"/>
    <w:rsid w:val="00BD6285"/>
    <w:rsid w:val="00BF49C6"/>
    <w:rsid w:val="00C141CD"/>
    <w:rsid w:val="00C423FC"/>
    <w:rsid w:val="00C625C1"/>
    <w:rsid w:val="00C63740"/>
    <w:rsid w:val="00C93A28"/>
    <w:rsid w:val="00CA0F11"/>
    <w:rsid w:val="00CD1566"/>
    <w:rsid w:val="00CD2D24"/>
    <w:rsid w:val="00CE1261"/>
    <w:rsid w:val="00CE7349"/>
    <w:rsid w:val="00D00088"/>
    <w:rsid w:val="00D002CC"/>
    <w:rsid w:val="00D16093"/>
    <w:rsid w:val="00D524A6"/>
    <w:rsid w:val="00D551A2"/>
    <w:rsid w:val="00D73A0B"/>
    <w:rsid w:val="00D822F9"/>
    <w:rsid w:val="00D83327"/>
    <w:rsid w:val="00E069A3"/>
    <w:rsid w:val="00E1150C"/>
    <w:rsid w:val="00E21844"/>
    <w:rsid w:val="00E42A09"/>
    <w:rsid w:val="00E62CF7"/>
    <w:rsid w:val="00E64D62"/>
    <w:rsid w:val="00E66C2C"/>
    <w:rsid w:val="00E8051D"/>
    <w:rsid w:val="00E8168C"/>
    <w:rsid w:val="00E87286"/>
    <w:rsid w:val="00E92B55"/>
    <w:rsid w:val="00EA2F33"/>
    <w:rsid w:val="00EA3A4C"/>
    <w:rsid w:val="00EB6B77"/>
    <w:rsid w:val="00EC029B"/>
    <w:rsid w:val="00EE401C"/>
    <w:rsid w:val="00EE73AE"/>
    <w:rsid w:val="00EF36AF"/>
    <w:rsid w:val="00EF4F70"/>
    <w:rsid w:val="00F056C7"/>
    <w:rsid w:val="00F05F72"/>
    <w:rsid w:val="00F1345A"/>
    <w:rsid w:val="00F1711D"/>
    <w:rsid w:val="00F209A5"/>
    <w:rsid w:val="00F40DB9"/>
    <w:rsid w:val="00F535C8"/>
    <w:rsid w:val="00F54368"/>
    <w:rsid w:val="00F61B47"/>
    <w:rsid w:val="00F66E43"/>
    <w:rsid w:val="00FA27FD"/>
    <w:rsid w:val="00FA66EF"/>
    <w:rsid w:val="00FE1DFF"/>
    <w:rsid w:val="00FE7FAF"/>
    <w:rsid w:val="25A944CC"/>
    <w:rsid w:val="269004EB"/>
    <w:rsid w:val="2B1509C7"/>
    <w:rsid w:val="2D614F39"/>
    <w:rsid w:val="2FF02E53"/>
    <w:rsid w:val="30104B76"/>
    <w:rsid w:val="3C733023"/>
    <w:rsid w:val="45CC5BAD"/>
    <w:rsid w:val="500D0A30"/>
    <w:rsid w:val="53CC754D"/>
    <w:rsid w:val="5FCE7EDF"/>
    <w:rsid w:val="6D3E28A0"/>
    <w:rsid w:val="72E72DCF"/>
    <w:rsid w:val="7434451D"/>
    <w:rsid w:val="76E202B3"/>
    <w:rsid w:val="7AE939FF"/>
    <w:rsid w:val="7F8E4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4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41C49"/>
    <w:pPr>
      <w:jc w:val="left"/>
    </w:pPr>
    <w:rPr>
      <w:szCs w:val="22"/>
    </w:rPr>
  </w:style>
  <w:style w:type="paragraph" w:styleId="a4">
    <w:name w:val="Date"/>
    <w:basedOn w:val="a"/>
    <w:next w:val="a"/>
    <w:link w:val="Char0"/>
    <w:uiPriority w:val="99"/>
    <w:semiHidden/>
    <w:unhideWhenUsed/>
    <w:rsid w:val="00041C49"/>
    <w:pPr>
      <w:ind w:leftChars="2500" w:left="100"/>
    </w:pPr>
  </w:style>
  <w:style w:type="paragraph" w:styleId="a5">
    <w:name w:val="footer"/>
    <w:basedOn w:val="a"/>
    <w:link w:val="Char1"/>
    <w:uiPriority w:val="99"/>
    <w:semiHidden/>
    <w:unhideWhenUsed/>
    <w:rsid w:val="00041C49"/>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qFormat/>
    <w:rsid w:val="00041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rsid w:val="00041C49"/>
    <w:pPr>
      <w:widowControl/>
      <w:spacing w:before="100" w:beforeAutospacing="1" w:after="100" w:afterAutospacing="1"/>
      <w:jc w:val="left"/>
    </w:pPr>
    <w:rPr>
      <w:rFonts w:ascii="宋体" w:hAnsi="宋体" w:cs="宋体"/>
      <w:kern w:val="0"/>
      <w:sz w:val="24"/>
    </w:rPr>
  </w:style>
  <w:style w:type="table" w:styleId="a8">
    <w:name w:val="Table Grid"/>
    <w:basedOn w:val="a1"/>
    <w:qFormat/>
    <w:rsid w:val="00041C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rsid w:val="00041C49"/>
    <w:rPr>
      <w:sz w:val="18"/>
      <w:szCs w:val="18"/>
    </w:rPr>
  </w:style>
  <w:style w:type="character" w:customStyle="1" w:styleId="Char1">
    <w:name w:val="页脚 Char"/>
    <w:basedOn w:val="a0"/>
    <w:link w:val="a5"/>
    <w:uiPriority w:val="99"/>
    <w:semiHidden/>
    <w:rsid w:val="00041C49"/>
    <w:rPr>
      <w:sz w:val="18"/>
      <w:szCs w:val="18"/>
    </w:rPr>
  </w:style>
  <w:style w:type="paragraph" w:styleId="a9">
    <w:name w:val="List Paragraph"/>
    <w:basedOn w:val="a"/>
    <w:uiPriority w:val="34"/>
    <w:qFormat/>
    <w:rsid w:val="00041C49"/>
    <w:pPr>
      <w:ind w:firstLineChars="200" w:firstLine="420"/>
    </w:pPr>
    <w:rPr>
      <w:rFonts w:ascii="Times New Roman" w:hAnsi="Times New Roman"/>
      <w:szCs w:val="20"/>
    </w:rPr>
  </w:style>
  <w:style w:type="paragraph" w:customStyle="1" w:styleId="p0">
    <w:name w:val="p0"/>
    <w:basedOn w:val="a"/>
    <w:qFormat/>
    <w:rsid w:val="00041C49"/>
    <w:pPr>
      <w:widowControl/>
    </w:pPr>
    <w:rPr>
      <w:rFonts w:ascii="Times New Roman" w:hAnsi="Times New Roman"/>
      <w:kern w:val="0"/>
      <w:szCs w:val="21"/>
    </w:rPr>
  </w:style>
  <w:style w:type="character" w:customStyle="1" w:styleId="Char0">
    <w:name w:val="日期 Char"/>
    <w:basedOn w:val="a0"/>
    <w:link w:val="a4"/>
    <w:uiPriority w:val="99"/>
    <w:semiHidden/>
    <w:qFormat/>
    <w:rsid w:val="00041C49"/>
    <w:rPr>
      <w:rFonts w:ascii="Calibri" w:eastAsia="宋体" w:hAnsi="Calibri" w:cs="Times New Roman"/>
      <w:szCs w:val="24"/>
    </w:rPr>
  </w:style>
  <w:style w:type="character" w:customStyle="1" w:styleId="Char">
    <w:name w:val="批注文字 Char"/>
    <w:basedOn w:val="a0"/>
    <w:link w:val="a3"/>
    <w:uiPriority w:val="99"/>
    <w:rsid w:val="00041C49"/>
    <w:rPr>
      <w:rFonts w:ascii="Calibri" w:eastAsia="宋体" w:hAnsi="Calibri" w:cs="Times New Roman"/>
    </w:rPr>
  </w:style>
  <w:style w:type="character" w:customStyle="1" w:styleId="fontstyle01">
    <w:name w:val="fontstyle01"/>
    <w:basedOn w:val="a0"/>
    <w:rsid w:val="005653E4"/>
    <w:rPr>
      <w:rFonts w:ascii="仿宋_GB2312" w:eastAsia="仿宋_GB2312" w:hint="eastAsia"/>
      <w:b w:val="0"/>
      <w:bCs w:val="0"/>
      <w:i w:val="0"/>
      <w:iCs w:val="0"/>
      <w:color w:val="000000"/>
      <w:sz w:val="30"/>
      <w:szCs w:val="30"/>
    </w:rPr>
  </w:style>
  <w:style w:type="character" w:customStyle="1" w:styleId="NormalCharacter">
    <w:name w:val="NormalCharacter"/>
    <w:semiHidden/>
    <w:qFormat/>
    <w:rsid w:val="00A312BF"/>
  </w:style>
</w:styles>
</file>

<file path=word/webSettings.xml><?xml version="1.0" encoding="utf-8"?>
<w:webSettings xmlns:r="http://schemas.openxmlformats.org/officeDocument/2006/relationships" xmlns:w="http://schemas.openxmlformats.org/wordprocessingml/2006/main">
  <w:divs>
    <w:div w:id="130907548">
      <w:bodyDiv w:val="1"/>
      <w:marLeft w:val="0"/>
      <w:marRight w:val="0"/>
      <w:marTop w:val="0"/>
      <w:marBottom w:val="0"/>
      <w:divBdr>
        <w:top w:val="none" w:sz="0" w:space="0" w:color="auto"/>
        <w:left w:val="none" w:sz="0" w:space="0" w:color="auto"/>
        <w:bottom w:val="none" w:sz="0" w:space="0" w:color="auto"/>
        <w:right w:val="none" w:sz="0" w:space="0" w:color="auto"/>
      </w:divBdr>
    </w:div>
    <w:div w:id="1020278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38</cp:revision>
  <dcterms:created xsi:type="dcterms:W3CDTF">2022-12-08T00:44:00Z</dcterms:created>
  <dcterms:modified xsi:type="dcterms:W3CDTF">2022-12-12T03:49:00Z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