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AC" w:rsidRDefault="00E65DAC" w:rsidP="00E65DAC">
      <w:pPr>
        <w:spacing w:line="400" w:lineRule="exact"/>
        <w:rPr>
          <w:rFonts w:ascii="宋体" w:hAnsi="宋体" w:cs="宋体" w:hint="eastAsia"/>
          <w:sz w:val="24"/>
        </w:rPr>
      </w:pPr>
      <w:r>
        <w:rPr>
          <w:rFonts w:ascii="宋体" w:hAnsi="宋体" w:cs="宋体" w:hint="eastAsia"/>
          <w:sz w:val="24"/>
        </w:rPr>
        <w:t>附件一：</w:t>
      </w:r>
    </w:p>
    <w:p w:rsidR="00E65DAC" w:rsidRDefault="00E65DAC" w:rsidP="00E65DAC">
      <w:pPr>
        <w:spacing w:line="400" w:lineRule="exact"/>
        <w:jc w:val="center"/>
        <w:rPr>
          <w:rFonts w:ascii="宋体" w:hAnsi="宋体" w:cs="宋体" w:hint="eastAsia"/>
          <w:b/>
          <w:bCs/>
          <w:sz w:val="28"/>
          <w:szCs w:val="28"/>
        </w:rPr>
      </w:pPr>
      <w:bookmarkStart w:id="0" w:name="_GoBack"/>
      <w:r>
        <w:rPr>
          <w:rFonts w:ascii="宋体" w:hAnsi="宋体" w:cs="宋体" w:hint="eastAsia"/>
          <w:b/>
          <w:bCs/>
          <w:sz w:val="28"/>
          <w:szCs w:val="28"/>
        </w:rPr>
        <w:t>2018年校园狂欢节“创意金点子”征集活动方案</w:t>
      </w:r>
      <w:bookmarkEnd w:id="0"/>
    </w:p>
    <w:p w:rsidR="00E65DAC" w:rsidRDefault="00E65DAC" w:rsidP="00E65DAC">
      <w:pPr>
        <w:spacing w:line="400" w:lineRule="exact"/>
        <w:ind w:firstLineChars="200" w:firstLine="480"/>
        <w:rPr>
          <w:rFonts w:ascii="宋体" w:hAnsi="宋体" w:cs="宋体" w:hint="eastAsia"/>
          <w:sz w:val="24"/>
        </w:rPr>
      </w:pPr>
    </w:p>
    <w:p w:rsidR="00E65DAC" w:rsidRDefault="00E65DAC" w:rsidP="00E65DAC">
      <w:pPr>
        <w:spacing w:line="400" w:lineRule="exact"/>
        <w:ind w:firstLineChars="200" w:firstLine="480"/>
        <w:rPr>
          <w:rFonts w:ascii="宋体" w:hAnsi="宋体" w:cs="宋体" w:hint="eastAsia"/>
          <w:sz w:val="24"/>
        </w:rPr>
      </w:pPr>
      <w:r>
        <w:rPr>
          <w:rFonts w:ascii="宋体" w:hAnsi="宋体" w:cs="宋体" w:hint="eastAsia"/>
          <w:sz w:val="24"/>
        </w:rPr>
        <w:t>为进一步提升中光高级中学一年一度师生校园狂欢节的品质，让全校师生共同参与到活动中，把狂欢节办得更加有创意、活泼和丰富多彩，决定开展“幸福快乐中光人，学校狂欢我参与”2018年“校园狂欢节创意金点子”征集活动。 </w:t>
      </w:r>
    </w:p>
    <w:p w:rsidR="00E65DAC" w:rsidRDefault="00E65DAC" w:rsidP="00E65DAC">
      <w:pPr>
        <w:spacing w:line="400" w:lineRule="exact"/>
        <w:rPr>
          <w:rFonts w:ascii="宋体" w:hAnsi="宋体" w:cs="宋体" w:hint="eastAsia"/>
          <w:sz w:val="24"/>
        </w:rPr>
      </w:pPr>
      <w:r>
        <w:rPr>
          <w:rFonts w:ascii="宋体" w:hAnsi="宋体" w:cs="宋体" w:hint="eastAsia"/>
          <w:b/>
          <w:bCs/>
          <w:sz w:val="24"/>
        </w:rPr>
        <w:t>一、活动目的 </w:t>
      </w:r>
    </w:p>
    <w:p w:rsidR="00E65DAC" w:rsidRDefault="00E65DAC" w:rsidP="00E65DAC">
      <w:pPr>
        <w:spacing w:line="400" w:lineRule="exact"/>
        <w:rPr>
          <w:rFonts w:ascii="宋体" w:hAnsi="宋体" w:cs="宋体" w:hint="eastAsia"/>
          <w:sz w:val="24"/>
        </w:rPr>
      </w:pPr>
      <w:r>
        <w:rPr>
          <w:rFonts w:ascii="宋体" w:hAnsi="宋体" w:cs="宋体" w:hint="eastAsia"/>
          <w:sz w:val="24"/>
        </w:rPr>
        <w:t xml:space="preserve">    通过向全体师生广泛征集大家对学校狂欢节富有创意的金点子活动过程，营造浓郁的学校文化氛围，让学生充分发挥和挖掘自身的创意潜能，通过活动展示自己的特长和技能，并在自主欢乐的活动中，充分感受到中光校园生活的愉悦。同时，我们的中</w:t>
      </w:r>
      <w:proofErr w:type="gramStart"/>
      <w:r>
        <w:rPr>
          <w:rFonts w:ascii="宋体" w:hAnsi="宋体" w:cs="宋体" w:hint="eastAsia"/>
          <w:sz w:val="24"/>
        </w:rPr>
        <w:t>光全体</w:t>
      </w:r>
      <w:proofErr w:type="gramEnd"/>
      <w:r>
        <w:rPr>
          <w:rFonts w:ascii="宋体" w:hAnsi="宋体" w:cs="宋体" w:hint="eastAsia"/>
          <w:sz w:val="24"/>
        </w:rPr>
        <w:t>教职员工们都参与进来， </w:t>
      </w:r>
    </w:p>
    <w:p w:rsidR="00E65DAC" w:rsidRDefault="00E65DAC" w:rsidP="00E65DAC">
      <w:pPr>
        <w:spacing w:line="400" w:lineRule="exact"/>
        <w:rPr>
          <w:rFonts w:ascii="宋体" w:hAnsi="宋体" w:cs="宋体" w:hint="eastAsia"/>
          <w:sz w:val="24"/>
        </w:rPr>
      </w:pPr>
      <w:r>
        <w:rPr>
          <w:rFonts w:ascii="宋体" w:hAnsi="宋体" w:cs="宋体" w:hint="eastAsia"/>
          <w:b/>
          <w:bCs/>
          <w:sz w:val="24"/>
        </w:rPr>
        <w:t>二、征集范围和内容</w:t>
      </w:r>
      <w:r>
        <w:rPr>
          <w:rFonts w:ascii="宋体" w:hAnsi="宋体" w:cs="宋体" w:hint="eastAsia"/>
          <w:sz w:val="24"/>
        </w:rPr>
        <w:t> </w:t>
      </w:r>
    </w:p>
    <w:p w:rsidR="00E65DAC" w:rsidRDefault="00E65DAC" w:rsidP="00E65DAC">
      <w:pPr>
        <w:spacing w:line="400" w:lineRule="exact"/>
        <w:rPr>
          <w:rFonts w:ascii="宋体" w:hAnsi="宋体" w:cs="宋体" w:hint="eastAsia"/>
          <w:sz w:val="24"/>
        </w:rPr>
      </w:pPr>
      <w:r>
        <w:rPr>
          <w:rFonts w:ascii="宋体" w:hAnsi="宋体" w:cs="宋体" w:hint="eastAsia"/>
          <w:sz w:val="24"/>
        </w:rPr>
        <w:t xml:space="preserve">    全校师生结合学校特色，大胆、创新地围绕学校狂欢节提供好方法、好点子，提出合理化、可行性意见和建议。</w:t>
      </w:r>
    </w:p>
    <w:p w:rsidR="00E65DAC" w:rsidRDefault="00E65DAC" w:rsidP="00E65DAC">
      <w:pPr>
        <w:spacing w:line="400" w:lineRule="exact"/>
        <w:rPr>
          <w:rFonts w:ascii="宋体" w:hAnsi="宋体" w:cs="宋体" w:hint="eastAsia"/>
          <w:sz w:val="24"/>
        </w:rPr>
      </w:pPr>
      <w:r>
        <w:rPr>
          <w:rFonts w:ascii="宋体" w:hAnsi="宋体" w:cs="宋体" w:hint="eastAsia"/>
          <w:sz w:val="24"/>
        </w:rPr>
        <w:t>1、突出班级和学校的校园文化特色</w:t>
      </w:r>
    </w:p>
    <w:p w:rsidR="00E65DAC" w:rsidRDefault="00E65DAC" w:rsidP="00E65DAC">
      <w:pPr>
        <w:spacing w:line="400" w:lineRule="exact"/>
        <w:rPr>
          <w:rFonts w:ascii="宋体" w:hAnsi="宋体" w:cs="宋体" w:hint="eastAsia"/>
          <w:sz w:val="24"/>
        </w:rPr>
      </w:pPr>
      <w:r>
        <w:rPr>
          <w:rFonts w:ascii="宋体" w:hAnsi="宋体" w:cs="宋体" w:hint="eastAsia"/>
          <w:sz w:val="24"/>
        </w:rPr>
        <w:t>2、形式和内容有创新和创意</w:t>
      </w:r>
    </w:p>
    <w:p w:rsidR="00E65DAC" w:rsidRDefault="00E65DAC" w:rsidP="00E65DAC">
      <w:pPr>
        <w:spacing w:line="400" w:lineRule="exact"/>
        <w:rPr>
          <w:rFonts w:ascii="宋体" w:hAnsi="宋体" w:cs="宋体" w:hint="eastAsia"/>
          <w:sz w:val="24"/>
        </w:rPr>
      </w:pPr>
      <w:r>
        <w:rPr>
          <w:rFonts w:ascii="宋体" w:hAnsi="宋体" w:cs="宋体" w:hint="eastAsia"/>
          <w:sz w:val="24"/>
        </w:rPr>
        <w:t>3、健康有思想，突出高中生的特征。 </w:t>
      </w:r>
    </w:p>
    <w:p w:rsidR="00E65DAC" w:rsidRDefault="00E65DAC" w:rsidP="00E65DAC">
      <w:pPr>
        <w:spacing w:line="400" w:lineRule="exact"/>
        <w:rPr>
          <w:rFonts w:ascii="宋体" w:hAnsi="宋体" w:cs="宋体" w:hint="eastAsia"/>
          <w:sz w:val="24"/>
        </w:rPr>
      </w:pPr>
      <w:r>
        <w:rPr>
          <w:rFonts w:ascii="宋体" w:hAnsi="宋体" w:cs="宋体" w:hint="eastAsia"/>
          <w:sz w:val="24"/>
        </w:rPr>
        <w:t>4、高一、高二年级学生以班级为单位上交方案，每班推荐1份</w:t>
      </w:r>
    </w:p>
    <w:p w:rsidR="00E65DAC" w:rsidRDefault="00E65DAC" w:rsidP="00E65DAC">
      <w:pPr>
        <w:spacing w:line="400" w:lineRule="exact"/>
        <w:rPr>
          <w:rFonts w:ascii="宋体" w:hAnsi="宋体" w:cs="宋体" w:hint="eastAsia"/>
          <w:sz w:val="24"/>
        </w:rPr>
      </w:pPr>
      <w:r>
        <w:rPr>
          <w:rFonts w:ascii="宋体" w:hAnsi="宋体" w:cs="宋体" w:hint="eastAsia"/>
          <w:sz w:val="24"/>
        </w:rPr>
        <w:t>5、教师可以个体也可以组团。</w:t>
      </w:r>
    </w:p>
    <w:p w:rsidR="00E65DAC" w:rsidRDefault="00E65DAC" w:rsidP="00E65DAC">
      <w:pPr>
        <w:spacing w:line="400" w:lineRule="exact"/>
        <w:rPr>
          <w:rFonts w:ascii="宋体" w:hAnsi="宋体" w:cs="宋体" w:hint="eastAsia"/>
          <w:b/>
          <w:bCs/>
          <w:sz w:val="24"/>
        </w:rPr>
      </w:pPr>
      <w:r>
        <w:rPr>
          <w:rFonts w:ascii="宋体" w:hAnsi="宋体" w:cs="宋体" w:hint="eastAsia"/>
          <w:b/>
          <w:bCs/>
          <w:sz w:val="24"/>
        </w:rPr>
        <w:t>三、参与范围</w:t>
      </w:r>
    </w:p>
    <w:p w:rsidR="00E65DAC" w:rsidRDefault="00E65DAC" w:rsidP="00E65DAC">
      <w:pPr>
        <w:spacing w:line="400" w:lineRule="exact"/>
        <w:ind w:firstLineChars="200" w:firstLine="480"/>
        <w:rPr>
          <w:rFonts w:ascii="宋体" w:hAnsi="宋体" w:cs="宋体" w:hint="eastAsia"/>
          <w:sz w:val="24"/>
        </w:rPr>
      </w:pPr>
      <w:r>
        <w:rPr>
          <w:rFonts w:ascii="宋体" w:hAnsi="宋体" w:cs="宋体" w:hint="eastAsia"/>
          <w:sz w:val="24"/>
        </w:rPr>
        <w:t>全校师生（学生是以班级为单位上交征集表，每班推荐1份）。</w:t>
      </w:r>
    </w:p>
    <w:p w:rsidR="00E65DAC" w:rsidRDefault="00E65DAC" w:rsidP="00E65DAC">
      <w:pPr>
        <w:spacing w:line="400" w:lineRule="exact"/>
        <w:rPr>
          <w:rFonts w:ascii="宋体" w:hAnsi="宋体" w:cs="宋体" w:hint="eastAsia"/>
          <w:b/>
          <w:bCs/>
          <w:sz w:val="24"/>
        </w:rPr>
      </w:pPr>
      <w:r>
        <w:rPr>
          <w:rFonts w:ascii="宋体" w:hAnsi="宋体" w:cs="宋体" w:hint="eastAsia"/>
          <w:b/>
          <w:bCs/>
          <w:sz w:val="24"/>
        </w:rPr>
        <w:t>四、征集时间</w:t>
      </w:r>
    </w:p>
    <w:p w:rsidR="00E65DAC" w:rsidRDefault="00E65DAC" w:rsidP="00E65DAC">
      <w:pPr>
        <w:spacing w:line="400" w:lineRule="exact"/>
        <w:ind w:firstLineChars="200" w:firstLine="480"/>
        <w:rPr>
          <w:rFonts w:ascii="宋体" w:hAnsi="宋体" w:cs="宋体" w:hint="eastAsia"/>
          <w:sz w:val="24"/>
        </w:rPr>
      </w:pPr>
      <w:r>
        <w:rPr>
          <w:rFonts w:ascii="宋体" w:hAnsi="宋体" w:cs="宋体" w:hint="eastAsia"/>
          <w:sz w:val="24"/>
        </w:rPr>
        <w:t>2018年10月29日----11月9日。</w:t>
      </w:r>
    </w:p>
    <w:p w:rsidR="00E65DAC" w:rsidRDefault="00E65DAC" w:rsidP="00E65DAC">
      <w:pPr>
        <w:spacing w:line="400" w:lineRule="exact"/>
        <w:ind w:firstLineChars="200" w:firstLine="480"/>
        <w:rPr>
          <w:rFonts w:ascii="宋体" w:hAnsi="宋体" w:cs="宋体" w:hint="eastAsia"/>
          <w:sz w:val="24"/>
        </w:rPr>
      </w:pPr>
      <w:r>
        <w:rPr>
          <w:rFonts w:ascii="宋体" w:hAnsi="宋体" w:cs="宋体" w:hint="eastAsia"/>
          <w:sz w:val="24"/>
        </w:rPr>
        <w:t>征集表请电子稿上传至FTP上传-学生服务部-“（教职工用表）第九届狂欢节创意金点子征集”和“（班级用表）第九届狂欢节创意金点子征集”文件夹中。</w:t>
      </w:r>
    </w:p>
    <w:p w:rsidR="00E65DAC" w:rsidRDefault="00E65DAC" w:rsidP="00E65DAC">
      <w:pPr>
        <w:spacing w:line="400" w:lineRule="exact"/>
        <w:rPr>
          <w:rFonts w:ascii="宋体" w:hAnsi="宋体" w:cs="宋体" w:hint="eastAsia"/>
          <w:b/>
          <w:bCs/>
          <w:sz w:val="24"/>
        </w:rPr>
      </w:pPr>
      <w:r>
        <w:rPr>
          <w:rFonts w:ascii="宋体" w:hAnsi="宋体" w:cs="宋体" w:hint="eastAsia"/>
          <w:b/>
          <w:bCs/>
          <w:sz w:val="24"/>
        </w:rPr>
        <w:t>五、分工说明</w:t>
      </w:r>
    </w:p>
    <w:p w:rsidR="00E65DAC" w:rsidRDefault="00E65DAC" w:rsidP="00E65DAC">
      <w:pPr>
        <w:spacing w:line="400" w:lineRule="exact"/>
        <w:rPr>
          <w:rFonts w:ascii="宋体" w:hAnsi="宋体" w:cs="宋体" w:hint="eastAsia"/>
          <w:sz w:val="24"/>
        </w:rPr>
      </w:pPr>
      <w:r>
        <w:rPr>
          <w:rFonts w:ascii="宋体" w:hAnsi="宋体" w:cs="宋体" w:hint="eastAsia"/>
          <w:sz w:val="24"/>
        </w:rPr>
        <w:t xml:space="preserve">    1、负责人、收缴金点子方案：缪剑玮</w:t>
      </w:r>
    </w:p>
    <w:p w:rsidR="00E65DAC" w:rsidRDefault="00E65DAC" w:rsidP="00E65DAC">
      <w:pPr>
        <w:spacing w:line="400" w:lineRule="exact"/>
        <w:ind w:firstLine="480"/>
        <w:rPr>
          <w:rFonts w:ascii="宋体" w:hAnsi="宋体" w:cs="宋体" w:hint="eastAsia"/>
          <w:sz w:val="24"/>
        </w:rPr>
      </w:pPr>
      <w:r>
        <w:rPr>
          <w:rFonts w:ascii="宋体" w:hAnsi="宋体" w:cs="宋体" w:hint="eastAsia"/>
          <w:sz w:val="24"/>
        </w:rPr>
        <w:t>2、评审：学校评委组</w:t>
      </w:r>
    </w:p>
    <w:p w:rsidR="00E65DAC" w:rsidRDefault="00E65DAC" w:rsidP="00E65DAC">
      <w:pPr>
        <w:spacing w:line="400" w:lineRule="exact"/>
        <w:ind w:firstLine="480"/>
        <w:rPr>
          <w:rFonts w:ascii="宋体" w:hAnsi="宋体" w:cs="宋体" w:hint="eastAsia"/>
          <w:sz w:val="24"/>
        </w:rPr>
      </w:pPr>
    </w:p>
    <w:p w:rsidR="00E65DAC" w:rsidRDefault="00E65DAC" w:rsidP="00E65DAC">
      <w:pPr>
        <w:spacing w:line="400" w:lineRule="exact"/>
        <w:ind w:firstLine="480"/>
        <w:rPr>
          <w:rFonts w:ascii="宋体" w:hAnsi="宋体" w:cs="宋体" w:hint="eastAsia"/>
          <w:sz w:val="24"/>
        </w:rPr>
      </w:pPr>
    </w:p>
    <w:p w:rsidR="00E65DAC" w:rsidRDefault="00E65DAC" w:rsidP="00E65DAC">
      <w:pPr>
        <w:spacing w:line="400" w:lineRule="exact"/>
        <w:rPr>
          <w:rFonts w:ascii="宋体" w:hAnsi="宋体" w:cs="宋体" w:hint="eastAsia"/>
          <w:sz w:val="24"/>
        </w:rPr>
      </w:pPr>
    </w:p>
    <w:p w:rsidR="00E65DAC" w:rsidRDefault="00E65DAC" w:rsidP="00E65DAC">
      <w:pPr>
        <w:spacing w:line="400" w:lineRule="exact"/>
        <w:jc w:val="right"/>
        <w:rPr>
          <w:rFonts w:ascii="宋体" w:hAnsi="宋体" w:cs="宋体" w:hint="eastAsia"/>
          <w:sz w:val="24"/>
        </w:rPr>
      </w:pPr>
      <w:r>
        <w:rPr>
          <w:rFonts w:ascii="宋体" w:hAnsi="宋体" w:cs="宋体" w:hint="eastAsia"/>
          <w:sz w:val="24"/>
        </w:rPr>
        <w:t xml:space="preserve">                                   中光高级中学     </w:t>
      </w:r>
    </w:p>
    <w:p w:rsidR="00E65DAC" w:rsidRDefault="00E65DAC" w:rsidP="00E65DAC">
      <w:pPr>
        <w:spacing w:line="400" w:lineRule="exact"/>
        <w:jc w:val="right"/>
        <w:rPr>
          <w:rFonts w:ascii="宋体" w:hAnsi="宋体" w:cs="宋体" w:hint="eastAsia"/>
          <w:sz w:val="24"/>
        </w:rPr>
      </w:pPr>
      <w:r>
        <w:rPr>
          <w:rFonts w:ascii="宋体" w:hAnsi="宋体" w:cs="宋体" w:hint="eastAsia"/>
          <w:sz w:val="24"/>
        </w:rPr>
        <w:t>2018年10月29日</w:t>
      </w:r>
    </w:p>
    <w:p w:rsidR="00E65DAC" w:rsidRDefault="00E65DAC" w:rsidP="00E65DAC">
      <w:pPr>
        <w:spacing w:line="400" w:lineRule="exact"/>
        <w:jc w:val="right"/>
        <w:rPr>
          <w:rFonts w:ascii="宋体" w:hAnsi="宋体" w:cs="宋体" w:hint="eastAsia"/>
          <w:sz w:val="24"/>
        </w:rPr>
      </w:pPr>
    </w:p>
    <w:p w:rsidR="00D658BD" w:rsidRDefault="00D658BD"/>
    <w:sectPr w:rsidR="00D658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AC"/>
    <w:rsid w:val="00D658BD"/>
    <w:rsid w:val="00E65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A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A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1</cp:revision>
  <dcterms:created xsi:type="dcterms:W3CDTF">2018-11-23T08:34:00Z</dcterms:created>
  <dcterms:modified xsi:type="dcterms:W3CDTF">2018-11-23T08:44:00Z</dcterms:modified>
</cp:coreProperties>
</file>